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4E6B9A" w14:textId="6BDF533E" w:rsidR="00CB2D95" w:rsidRDefault="002A6D62" w:rsidP="00CB2D95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Kometa </w:t>
      </w:r>
      <w:proofErr w:type="spellStart"/>
      <w:r>
        <w:rPr>
          <w:sz w:val="28"/>
          <w:szCs w:val="28"/>
        </w:rPr>
        <w:t>Olbers</w:t>
      </w:r>
      <w:proofErr w:type="spellEnd"/>
      <w:r>
        <w:rPr>
          <w:sz w:val="28"/>
          <w:szCs w:val="28"/>
        </w:rPr>
        <w:t xml:space="preserve"> za hradem Kunětická hora.</w:t>
      </w:r>
      <w:r>
        <w:rPr>
          <w:sz w:val="28"/>
          <w:szCs w:val="28"/>
        </w:rPr>
        <w:br/>
        <w:t>Snímek Fyzikálního ústavu v Opavě publikovala NASA.</w:t>
      </w:r>
    </w:p>
    <w:p w14:paraId="3705733B" w14:textId="18771820" w:rsidR="00114F8A" w:rsidRPr="00114F8A" w:rsidRDefault="00114F8A" w:rsidP="00114F8A">
      <w:pPr>
        <w:rPr>
          <w:b/>
          <w:bCs/>
        </w:rPr>
      </w:pPr>
      <w:r w:rsidRPr="00114F8A">
        <w:rPr>
          <w:b/>
          <w:bCs/>
        </w:rPr>
        <w:t>V</w:t>
      </w:r>
      <w:r>
        <w:rPr>
          <w:b/>
          <w:bCs/>
        </w:rPr>
        <w:t>e čtvrtek</w:t>
      </w:r>
      <w:r w:rsidRPr="00114F8A">
        <w:rPr>
          <w:b/>
          <w:bCs/>
        </w:rPr>
        <w:t xml:space="preserve"> </w:t>
      </w:r>
      <w:r>
        <w:rPr>
          <w:b/>
          <w:bCs/>
        </w:rPr>
        <w:t>1</w:t>
      </w:r>
      <w:r w:rsidRPr="00114F8A">
        <w:rPr>
          <w:b/>
          <w:bCs/>
        </w:rPr>
        <w:t xml:space="preserve">. </w:t>
      </w:r>
      <w:r>
        <w:rPr>
          <w:b/>
          <w:bCs/>
        </w:rPr>
        <w:t>srpna</w:t>
      </w:r>
      <w:r w:rsidRPr="00114F8A">
        <w:rPr>
          <w:b/>
          <w:bCs/>
        </w:rPr>
        <w:t xml:space="preserve"> 2024 publikoval americký úřad NASA jako prestižní Astronomický snímek dne fotografii s názvem „</w:t>
      </w:r>
      <w:proofErr w:type="spellStart"/>
      <w:r w:rsidRPr="00114F8A">
        <w:rPr>
          <w:b/>
          <w:bCs/>
        </w:rPr>
        <w:t>Comet</w:t>
      </w:r>
      <w:proofErr w:type="spellEnd"/>
      <w:r w:rsidRPr="00114F8A">
        <w:rPr>
          <w:b/>
          <w:bCs/>
        </w:rPr>
        <w:t xml:space="preserve"> </w:t>
      </w:r>
      <w:proofErr w:type="spellStart"/>
      <w:r w:rsidRPr="00114F8A">
        <w:rPr>
          <w:b/>
          <w:bCs/>
        </w:rPr>
        <w:t>Olbers</w:t>
      </w:r>
      <w:proofErr w:type="spellEnd"/>
      <w:r w:rsidRPr="00114F8A">
        <w:rPr>
          <w:b/>
          <w:bCs/>
        </w:rPr>
        <w:t xml:space="preserve"> </w:t>
      </w:r>
      <w:proofErr w:type="spellStart"/>
      <w:r w:rsidRPr="00114F8A">
        <w:rPr>
          <w:b/>
          <w:bCs/>
        </w:rPr>
        <w:t>over</w:t>
      </w:r>
      <w:proofErr w:type="spellEnd"/>
      <w:r w:rsidRPr="00114F8A">
        <w:rPr>
          <w:b/>
          <w:bCs/>
        </w:rPr>
        <w:t xml:space="preserve"> </w:t>
      </w:r>
      <w:proofErr w:type="spellStart"/>
      <w:r w:rsidRPr="00114F8A">
        <w:rPr>
          <w:b/>
          <w:bCs/>
        </w:rPr>
        <w:t>Kunetice</w:t>
      </w:r>
      <w:proofErr w:type="spellEnd"/>
      <w:r w:rsidRPr="00114F8A">
        <w:rPr>
          <w:b/>
          <w:bCs/>
        </w:rPr>
        <w:t xml:space="preserve"> </w:t>
      </w:r>
      <w:proofErr w:type="spellStart"/>
      <w:r w:rsidRPr="00114F8A">
        <w:rPr>
          <w:b/>
          <w:bCs/>
        </w:rPr>
        <w:t>Castle</w:t>
      </w:r>
      <w:proofErr w:type="spellEnd"/>
      <w:r w:rsidRPr="00114F8A">
        <w:rPr>
          <w:b/>
          <w:bCs/>
        </w:rPr>
        <w:t xml:space="preserve">“ (Kometa </w:t>
      </w:r>
      <w:proofErr w:type="spellStart"/>
      <w:r>
        <w:rPr>
          <w:b/>
          <w:bCs/>
        </w:rPr>
        <w:t>Olbers</w:t>
      </w:r>
      <w:proofErr w:type="spellEnd"/>
      <w:r>
        <w:rPr>
          <w:b/>
          <w:bCs/>
        </w:rPr>
        <w:t xml:space="preserve"> za hradem Kunětická hora</w:t>
      </w:r>
      <w:r w:rsidRPr="00114F8A">
        <w:rPr>
          <w:b/>
          <w:bCs/>
        </w:rPr>
        <w:t xml:space="preserve">), jehož autorem je Petr Horálek z Fyzikálního ústavu v Opavě. Snímek vznikl </w:t>
      </w:r>
      <w:r>
        <w:rPr>
          <w:b/>
          <w:bCs/>
        </w:rPr>
        <w:t>28</w:t>
      </w:r>
      <w:r w:rsidRPr="00114F8A">
        <w:rPr>
          <w:b/>
          <w:bCs/>
        </w:rPr>
        <w:t xml:space="preserve">. </w:t>
      </w:r>
      <w:r>
        <w:rPr>
          <w:b/>
          <w:bCs/>
        </w:rPr>
        <w:t>července</w:t>
      </w:r>
      <w:r w:rsidRPr="00114F8A">
        <w:rPr>
          <w:b/>
          <w:bCs/>
        </w:rPr>
        <w:t xml:space="preserve"> 2024 </w:t>
      </w:r>
      <w:r w:rsidR="000F597D">
        <w:rPr>
          <w:b/>
          <w:bCs/>
        </w:rPr>
        <w:t>u</w:t>
      </w:r>
      <w:r>
        <w:rPr>
          <w:b/>
          <w:bCs/>
        </w:rPr>
        <w:t xml:space="preserve"> obce Kunětice, odkud se periodická kometa </w:t>
      </w:r>
      <w:proofErr w:type="spellStart"/>
      <w:r w:rsidR="0043222D">
        <w:rPr>
          <w:b/>
          <w:bCs/>
        </w:rPr>
        <w:t>Olbers</w:t>
      </w:r>
      <w:proofErr w:type="spellEnd"/>
      <w:r w:rsidR="0043222D">
        <w:rPr>
          <w:b/>
          <w:bCs/>
        </w:rPr>
        <w:t xml:space="preserve"> – momentálně</w:t>
      </w:r>
      <w:r>
        <w:rPr>
          <w:b/>
          <w:bCs/>
        </w:rPr>
        <w:t xml:space="preserve"> viditelná malými dalekohledy na večerní obloze – promítala za známým východočeským hradem Kunětická hora. Kometu je možné pozorovat ještě v následujících dnech</w:t>
      </w:r>
      <w:r w:rsidR="000F597D">
        <w:rPr>
          <w:b/>
          <w:bCs/>
        </w:rPr>
        <w:t>, od Země se ale už vzdaluje.</w:t>
      </w:r>
    </w:p>
    <w:p w14:paraId="4D59F8DD" w14:textId="79B53028" w:rsidR="005070D0" w:rsidRDefault="005070D0" w:rsidP="005070D0">
      <w:pPr>
        <w:ind w:firstLine="0"/>
        <w:jc w:val="center"/>
        <w:rPr>
          <w:rStyle w:val="Siln"/>
          <w:rFonts w:eastAsia="Book Antiqua" w:cs="Book Antiqua"/>
          <w:sz w:val="24"/>
          <w:szCs w:val="24"/>
        </w:rPr>
      </w:pPr>
      <w:r>
        <w:rPr>
          <w:noProof/>
        </w:rPr>
        <w:drawing>
          <wp:inline distT="0" distB="0" distL="0" distR="0" wp14:anchorId="18BF9D86" wp14:editId="3EF8DB68">
            <wp:extent cx="5613249" cy="4444931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5" r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49" cy="44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D1A18" w14:textId="7895C14D" w:rsidR="005070D0" w:rsidRPr="00B7231B" w:rsidRDefault="002A6D62" w:rsidP="005070D0">
      <w:pPr>
        <w:ind w:firstLine="0"/>
        <w:jc w:val="center"/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Kometa </w:t>
      </w:r>
      <w:proofErr w:type="spellStart"/>
      <w:r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Olbers</w:t>
      </w:r>
      <w:proofErr w:type="spellEnd"/>
      <w:r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nad hradem Kunětický hora. Foto: Petr Horálek</w:t>
      </w:r>
      <w:r w:rsidR="002C17B8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/FÚ v Opavě.</w:t>
      </w:r>
    </w:p>
    <w:p w14:paraId="5C12D975" w14:textId="39102658" w:rsidR="00BD77EF" w:rsidRDefault="003E0D31" w:rsidP="00BD77EF">
      <w:pPr>
        <w:rPr>
          <w:rStyle w:val="Siln"/>
          <w:rFonts w:eastAsia="Book Antiqua" w:cs="Book Antiqua"/>
          <w:b w:val="0"/>
          <w:sz w:val="24"/>
          <w:szCs w:val="24"/>
        </w:rPr>
      </w:pPr>
      <w:r w:rsidRPr="00677F5A">
        <w:rPr>
          <w:rStyle w:val="Siln"/>
          <w:rFonts w:eastAsia="Book Antiqua" w:cs="Book Antiqua"/>
          <w:bCs w:val="0"/>
          <w:sz w:val="24"/>
          <w:szCs w:val="24"/>
        </w:rPr>
        <w:lastRenderedPageBreak/>
        <w:t>Na snímku je zachycena periodická kometa 13P/</w:t>
      </w:r>
      <w:proofErr w:type="spellStart"/>
      <w:r w:rsidRPr="00677F5A">
        <w:rPr>
          <w:rStyle w:val="Siln"/>
          <w:rFonts w:eastAsia="Book Antiqua" w:cs="Book Antiqua"/>
          <w:bCs w:val="0"/>
          <w:sz w:val="24"/>
          <w:szCs w:val="24"/>
        </w:rPr>
        <w:t>Olbers</w:t>
      </w:r>
      <w:proofErr w:type="spellEnd"/>
      <w:r w:rsidRPr="00677F5A">
        <w:rPr>
          <w:rStyle w:val="Siln"/>
          <w:rFonts w:eastAsia="Book Antiqua" w:cs="Book Antiqua"/>
          <w:bCs w:val="0"/>
          <w:sz w:val="24"/>
          <w:szCs w:val="24"/>
        </w:rPr>
        <w:t xml:space="preserve"> za známým východočeským hradem Kunětická hora.</w:t>
      </w:r>
      <w:r>
        <w:rPr>
          <w:rStyle w:val="Siln"/>
          <w:rFonts w:eastAsia="Book Antiqua" w:cs="Book Antiqua"/>
          <w:b w:val="0"/>
          <w:sz w:val="24"/>
          <w:szCs w:val="24"/>
        </w:rPr>
        <w:t xml:space="preserve"> </w:t>
      </w:r>
      <w:r w:rsidR="00677F5A">
        <w:rPr>
          <w:rStyle w:val="Siln"/>
          <w:rFonts w:eastAsia="Book Antiqua" w:cs="Book Antiqua"/>
          <w:b w:val="0"/>
          <w:sz w:val="24"/>
          <w:szCs w:val="24"/>
        </w:rPr>
        <w:t xml:space="preserve">Samotná kometa se vyjímá dvěma nápadnými ohony – modrým iontovým, </w:t>
      </w:r>
      <w:r w:rsidR="00E44D98">
        <w:rPr>
          <w:rStyle w:val="Siln"/>
          <w:rFonts w:eastAsia="Book Antiqua" w:cs="Book Antiqua"/>
          <w:b w:val="0"/>
          <w:sz w:val="24"/>
          <w:szCs w:val="24"/>
        </w:rPr>
        <w:t>zvlněným</w:t>
      </w:r>
      <w:r w:rsidR="00677F5A">
        <w:rPr>
          <w:rStyle w:val="Siln"/>
          <w:rFonts w:eastAsia="Book Antiqua" w:cs="Book Antiqua"/>
          <w:b w:val="0"/>
          <w:sz w:val="24"/>
          <w:szCs w:val="24"/>
        </w:rPr>
        <w:t xml:space="preserve"> pod náporem slunečního větru, a bílým prachovým. Snímek vznikl </w:t>
      </w:r>
      <w:r w:rsidR="005252B5">
        <w:rPr>
          <w:rStyle w:val="Siln"/>
          <w:rFonts w:eastAsia="Book Antiqua" w:cs="Book Antiqua"/>
          <w:b w:val="0"/>
          <w:sz w:val="24"/>
          <w:szCs w:val="24"/>
        </w:rPr>
        <w:t xml:space="preserve">na světelný </w:t>
      </w:r>
      <w:r w:rsidR="00FD6754">
        <w:rPr>
          <w:rStyle w:val="Siln"/>
          <w:rFonts w:eastAsia="Book Antiqua" w:cs="Book Antiqua"/>
          <w:b w:val="0"/>
          <w:sz w:val="24"/>
          <w:szCs w:val="24"/>
        </w:rPr>
        <w:t xml:space="preserve">200mm </w:t>
      </w:r>
      <w:r w:rsidR="005252B5">
        <w:rPr>
          <w:rStyle w:val="Siln"/>
          <w:rFonts w:eastAsia="Book Antiqua" w:cs="Book Antiqua"/>
          <w:b w:val="0"/>
          <w:sz w:val="24"/>
          <w:szCs w:val="24"/>
        </w:rPr>
        <w:t xml:space="preserve">teleobjektiv </w:t>
      </w:r>
      <w:r w:rsidR="00FD6754">
        <w:rPr>
          <w:rStyle w:val="Siln"/>
          <w:rFonts w:eastAsia="Book Antiqua" w:cs="Book Antiqua"/>
          <w:b w:val="0"/>
          <w:sz w:val="24"/>
          <w:szCs w:val="24"/>
        </w:rPr>
        <w:t xml:space="preserve">a citlivý fotoaparát Canon </w:t>
      </w:r>
      <w:proofErr w:type="spellStart"/>
      <w:r w:rsidR="00FD6754">
        <w:rPr>
          <w:rStyle w:val="Siln"/>
          <w:rFonts w:eastAsia="Book Antiqua" w:cs="Book Antiqua"/>
          <w:b w:val="0"/>
          <w:sz w:val="24"/>
          <w:szCs w:val="24"/>
        </w:rPr>
        <w:t>Ra</w:t>
      </w:r>
      <w:proofErr w:type="spellEnd"/>
      <w:r w:rsidR="00FD6754">
        <w:rPr>
          <w:rStyle w:val="Siln"/>
          <w:rFonts w:eastAsia="Book Antiqua" w:cs="Book Antiqua"/>
          <w:b w:val="0"/>
          <w:sz w:val="24"/>
          <w:szCs w:val="24"/>
        </w:rPr>
        <w:t xml:space="preserve"> </w:t>
      </w:r>
      <w:r w:rsidR="00677F5A">
        <w:rPr>
          <w:rStyle w:val="Siln"/>
          <w:rFonts w:eastAsia="Book Antiqua" w:cs="Book Antiqua"/>
          <w:b w:val="0"/>
          <w:sz w:val="24"/>
          <w:szCs w:val="24"/>
        </w:rPr>
        <w:t xml:space="preserve">na předem vypočteném místě v noci z 28. na 29. července 2024 na západním okraji obce Kunětice, odkud se hrad nachází zhruba 1,4 kilometru daleko a kometa se té noci jevila přímo za ním. </w:t>
      </w:r>
      <w:r w:rsidR="00206F30">
        <w:rPr>
          <w:rStyle w:val="Siln"/>
          <w:rFonts w:eastAsia="Book Antiqua" w:cs="Book Antiqua"/>
          <w:b w:val="0"/>
          <w:sz w:val="24"/>
          <w:szCs w:val="24"/>
        </w:rPr>
        <w:t>H</w:t>
      </w:r>
      <w:r w:rsidR="00677F5A">
        <w:rPr>
          <w:rStyle w:val="Siln"/>
          <w:rFonts w:eastAsia="Book Antiqua" w:cs="Book Antiqua"/>
          <w:b w:val="0"/>
          <w:sz w:val="24"/>
          <w:szCs w:val="24"/>
        </w:rPr>
        <w:t xml:space="preserve">rad je přitom </w:t>
      </w:r>
      <w:r w:rsidR="00C6485D">
        <w:rPr>
          <w:rStyle w:val="Siln"/>
          <w:rFonts w:eastAsia="Book Antiqua" w:cs="Book Antiqua"/>
          <w:b w:val="0"/>
          <w:sz w:val="24"/>
          <w:szCs w:val="24"/>
        </w:rPr>
        <w:t xml:space="preserve">kromě bezpečnostního osvětlení </w:t>
      </w:r>
      <w:r w:rsidR="00677F5A">
        <w:rPr>
          <w:rStyle w:val="Siln"/>
          <w:rFonts w:eastAsia="Book Antiqua" w:cs="Book Antiqua"/>
          <w:b w:val="0"/>
          <w:sz w:val="24"/>
          <w:szCs w:val="24"/>
        </w:rPr>
        <w:t xml:space="preserve">nasvícen </w:t>
      </w:r>
      <w:r w:rsidR="002E7477">
        <w:rPr>
          <w:rStyle w:val="Siln"/>
          <w:rFonts w:eastAsia="Book Antiqua" w:cs="Book Antiqua"/>
          <w:b w:val="0"/>
          <w:sz w:val="24"/>
          <w:szCs w:val="24"/>
        </w:rPr>
        <w:t xml:space="preserve">jen </w:t>
      </w:r>
      <w:r w:rsidR="00677F5A">
        <w:rPr>
          <w:rStyle w:val="Siln"/>
          <w:rFonts w:eastAsia="Book Antiqua" w:cs="Book Antiqua"/>
          <w:b w:val="0"/>
          <w:sz w:val="24"/>
          <w:szCs w:val="24"/>
        </w:rPr>
        <w:t>slabým světlem vycházejícího Měsíce.</w:t>
      </w:r>
    </w:p>
    <w:p w14:paraId="2D577FBB" w14:textId="1758BA8D" w:rsidR="00677F5A" w:rsidRPr="00677F5A" w:rsidRDefault="00677F5A" w:rsidP="00BD77EF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677F5A">
        <w:rPr>
          <w:rFonts w:eastAsia="Book Antiqua" w:cs="Book Antiqua"/>
          <w:b/>
          <w:bCs/>
          <w:sz w:val="24"/>
          <w:szCs w:val="24"/>
        </w:rPr>
        <w:t>Samotné focení</w:t>
      </w:r>
      <w:r w:rsidRPr="00677F5A">
        <w:rPr>
          <w:rFonts w:eastAsia="Book Antiqua" w:cs="Book Antiqua"/>
          <w:sz w:val="24"/>
          <w:szCs w:val="24"/>
        </w:rPr>
        <w:t xml:space="preserve"> </w:t>
      </w:r>
      <w:r w:rsidRPr="00677F5A">
        <w:rPr>
          <w:rFonts w:eastAsia="Book Antiqua" w:cs="Book Antiqua"/>
          <w:b/>
          <w:bCs/>
          <w:sz w:val="24"/>
          <w:szCs w:val="24"/>
        </w:rPr>
        <w:t>bylo dílem velkého štěstí i připravenosti</w:t>
      </w:r>
      <w:r w:rsidRPr="00677F5A">
        <w:rPr>
          <w:rFonts w:eastAsia="Book Antiqua" w:cs="Book Antiqua"/>
          <w:sz w:val="24"/>
          <w:szCs w:val="24"/>
        </w:rPr>
        <w:t>. „</w:t>
      </w:r>
      <w:r w:rsidRPr="00677F5A">
        <w:rPr>
          <w:rFonts w:eastAsia="Book Antiqua" w:cs="Book Antiqua"/>
          <w:i/>
          <w:iCs/>
          <w:sz w:val="24"/>
          <w:szCs w:val="24"/>
        </w:rPr>
        <w:t xml:space="preserve">V neděli 28. července přešla přes české území studená fronta, která výrazně pročistila ovzduší, díky čemuž bylo možné se pokusit vyfotografovat kometu za hradem i přesto, že hrad </w:t>
      </w:r>
      <w:proofErr w:type="gramStart"/>
      <w:r w:rsidRPr="00677F5A">
        <w:rPr>
          <w:rFonts w:eastAsia="Book Antiqua" w:cs="Book Antiqua"/>
          <w:i/>
          <w:iCs/>
          <w:sz w:val="24"/>
          <w:szCs w:val="24"/>
        </w:rPr>
        <w:t>leží</w:t>
      </w:r>
      <w:proofErr w:type="gramEnd"/>
      <w:r w:rsidRPr="00677F5A">
        <w:rPr>
          <w:rFonts w:eastAsia="Book Antiqua" w:cs="Book Antiqua"/>
          <w:i/>
          <w:iCs/>
          <w:sz w:val="24"/>
          <w:szCs w:val="24"/>
        </w:rPr>
        <w:t xml:space="preserve"> mezi dvěma velmi silnými oblastmi světelného znečištění – Pardubicemi a Hradcem Králové. Kometa se toho dne promítala do koridoru mezi tyto dva světelné ‘hřiby</w:t>
      </w:r>
      <w:r w:rsidRPr="00677F5A">
        <w:rPr>
          <w:rFonts w:eastAsia="Book Antiqua" w:cs="Book Antiqua"/>
          <w:i/>
          <w:iCs/>
          <w:sz w:val="24"/>
          <w:szCs w:val="24"/>
        </w:rPr>
        <w:t>‘</w:t>
      </w:r>
      <w:r w:rsidR="000A6EFD">
        <w:rPr>
          <w:rFonts w:eastAsia="Book Antiqua" w:cs="Book Antiqua"/>
          <w:i/>
          <w:iCs/>
          <w:sz w:val="24"/>
          <w:szCs w:val="24"/>
        </w:rPr>
        <w:t xml:space="preserve"> do tmavší části oblohy</w:t>
      </w:r>
      <w:r w:rsidRPr="00677F5A">
        <w:rPr>
          <w:rFonts w:eastAsia="Book Antiqua" w:cs="Book Antiqua"/>
          <w:sz w:val="24"/>
          <w:szCs w:val="24"/>
        </w:rPr>
        <w:t>,” popisuje Petr Horálek, au</w:t>
      </w:r>
      <w:r>
        <w:rPr>
          <w:rFonts w:eastAsia="Book Antiqua" w:cs="Book Antiqua"/>
          <w:sz w:val="24"/>
          <w:szCs w:val="24"/>
        </w:rPr>
        <w:t>tor snímku. Samotné focení mu přitom komplikovala rosa a velké množství komárů. „</w:t>
      </w:r>
      <w:r w:rsidRPr="00677F5A">
        <w:rPr>
          <w:rFonts w:eastAsia="Book Antiqua" w:cs="Book Antiqua"/>
          <w:i/>
          <w:iCs/>
          <w:sz w:val="24"/>
          <w:szCs w:val="24"/>
        </w:rPr>
        <w:t xml:space="preserve">Snímek není </w:t>
      </w:r>
      <w:r w:rsidR="00543891" w:rsidRPr="00677F5A">
        <w:rPr>
          <w:rFonts w:eastAsia="Book Antiqua" w:cs="Book Antiqua"/>
          <w:i/>
          <w:iCs/>
          <w:sz w:val="24"/>
          <w:szCs w:val="24"/>
        </w:rPr>
        <w:t>‘</w:t>
      </w:r>
      <w:proofErr w:type="spellStart"/>
      <w:r w:rsidRPr="00677F5A">
        <w:rPr>
          <w:rFonts w:eastAsia="Book Antiqua" w:cs="Book Antiqua"/>
          <w:i/>
          <w:iCs/>
          <w:sz w:val="24"/>
          <w:szCs w:val="24"/>
        </w:rPr>
        <w:t>jednocvak</w:t>
      </w:r>
      <w:proofErr w:type="spellEnd"/>
      <w:r w:rsidR="00543891" w:rsidRPr="00677F5A">
        <w:rPr>
          <w:rFonts w:eastAsia="Book Antiqua" w:cs="Book Antiqua"/>
          <w:i/>
          <w:iCs/>
          <w:sz w:val="24"/>
          <w:szCs w:val="24"/>
        </w:rPr>
        <w:t>‘</w:t>
      </w:r>
      <w:r w:rsidRPr="00677F5A">
        <w:rPr>
          <w:rFonts w:eastAsia="Book Antiqua" w:cs="Book Antiqua"/>
          <w:i/>
          <w:iCs/>
          <w:sz w:val="24"/>
          <w:szCs w:val="24"/>
        </w:rPr>
        <w:t xml:space="preserve">, ale série </w:t>
      </w:r>
      <w:r w:rsidR="00714140">
        <w:rPr>
          <w:rFonts w:eastAsia="Book Antiqua" w:cs="Book Antiqua"/>
          <w:i/>
          <w:iCs/>
          <w:sz w:val="24"/>
          <w:szCs w:val="24"/>
        </w:rPr>
        <w:t xml:space="preserve">po sobě zaznamenaných </w:t>
      </w:r>
      <w:r w:rsidRPr="00677F5A">
        <w:rPr>
          <w:rFonts w:eastAsia="Book Antiqua" w:cs="Book Antiqua"/>
          <w:i/>
          <w:iCs/>
          <w:sz w:val="24"/>
          <w:szCs w:val="24"/>
        </w:rPr>
        <w:t>snímků matematicky seskládan</w:t>
      </w:r>
      <w:r w:rsidR="00A30735">
        <w:rPr>
          <w:rFonts w:eastAsia="Book Antiqua" w:cs="Book Antiqua"/>
          <w:i/>
          <w:iCs/>
          <w:sz w:val="24"/>
          <w:szCs w:val="24"/>
        </w:rPr>
        <w:t>ých na</w:t>
      </w:r>
      <w:r w:rsidRPr="00677F5A">
        <w:rPr>
          <w:rFonts w:eastAsia="Book Antiqua" w:cs="Book Antiqua"/>
          <w:i/>
          <w:iCs/>
          <w:sz w:val="24"/>
          <w:szCs w:val="24"/>
        </w:rPr>
        <w:t xml:space="preserve"> sebe</w:t>
      </w:r>
      <w:r w:rsidR="00A30735">
        <w:rPr>
          <w:rFonts w:eastAsia="Book Antiqua" w:cs="Book Antiqua"/>
          <w:i/>
          <w:iCs/>
          <w:sz w:val="24"/>
          <w:szCs w:val="24"/>
        </w:rPr>
        <w:t xml:space="preserve"> tak</w:t>
      </w:r>
      <w:r w:rsidRPr="00677F5A">
        <w:rPr>
          <w:rFonts w:eastAsia="Book Antiqua" w:cs="Book Antiqua"/>
          <w:i/>
          <w:iCs/>
          <w:sz w:val="24"/>
          <w:szCs w:val="24"/>
        </w:rPr>
        <w:t>, aby bylo možné potlačit nežádoucí digitální šum a odhalit tak jemné struktury v ohonu komety</w:t>
      </w:r>
      <w:r>
        <w:rPr>
          <w:rFonts w:eastAsia="Book Antiqua" w:cs="Book Antiqua"/>
          <w:sz w:val="24"/>
          <w:szCs w:val="24"/>
        </w:rPr>
        <w:t>,“ doplňuje Horálek.</w:t>
      </w:r>
    </w:p>
    <w:p w14:paraId="58A9B18D" w14:textId="4E1817F1" w:rsidR="0043222D" w:rsidRDefault="00677F5A" w:rsidP="00BD77EF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14187D">
        <w:rPr>
          <w:rStyle w:val="Siln"/>
          <w:rFonts w:eastAsia="Book Antiqua" w:cs="Book Antiqua"/>
          <w:sz w:val="24"/>
          <w:szCs w:val="24"/>
        </w:rPr>
        <w:t xml:space="preserve">Kunětická hora, </w:t>
      </w:r>
      <w:r w:rsidR="0014187D" w:rsidRPr="0014187D">
        <w:rPr>
          <w:rStyle w:val="Siln"/>
          <w:rFonts w:eastAsia="Book Antiqua" w:cs="Book Antiqua"/>
          <w:sz w:val="24"/>
          <w:szCs w:val="24"/>
        </w:rPr>
        <w:t xml:space="preserve">rekonstruovaný </w:t>
      </w:r>
      <w:r w:rsidRPr="0014187D">
        <w:rPr>
          <w:rStyle w:val="Siln"/>
          <w:rFonts w:eastAsia="Book Antiqua" w:cs="Book Antiqua"/>
          <w:sz w:val="24"/>
          <w:szCs w:val="24"/>
        </w:rPr>
        <w:t xml:space="preserve">hrad </w:t>
      </w:r>
      <w:r w:rsidR="0014187D" w:rsidRPr="0014187D">
        <w:rPr>
          <w:rStyle w:val="Siln"/>
          <w:rFonts w:eastAsia="Book Antiqua" w:cs="Book Antiqua"/>
          <w:sz w:val="24"/>
          <w:szCs w:val="24"/>
        </w:rPr>
        <w:t>na Pardubicku</w:t>
      </w:r>
      <w:r w:rsidR="0014187D" w:rsidRPr="0014187D">
        <w:rPr>
          <w:rStyle w:val="Siln"/>
          <w:rFonts w:eastAsia="Book Antiqua" w:cs="Book Antiqua"/>
          <w:sz w:val="24"/>
          <w:szCs w:val="24"/>
        </w:rPr>
        <w:t xml:space="preserve"> z 15. století</w:t>
      </w:r>
      <w:r w:rsidR="0014187D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je přitom častým cílem turistů pro pozorování noční oblohy, ale i fotografů snažících se </w:t>
      </w:r>
      <w:r w:rsidR="001B6AD4">
        <w:rPr>
          <w:rStyle w:val="Siln"/>
          <w:rFonts w:eastAsia="Book Antiqua" w:cs="Book Antiqua"/>
          <w:b w:val="0"/>
          <w:bCs w:val="0"/>
          <w:sz w:val="24"/>
          <w:szCs w:val="24"/>
        </w:rPr>
        <w:t>hrad</w:t>
      </w:r>
      <w:r w:rsidR="0014187D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zaznamenat s nějakým zajímavým astronomickým jevem. Sám Petr Horálek už zde zažil i fotografoval nejednu astronomickou událost. „</w:t>
      </w:r>
      <w:r w:rsidR="00F86E0B" w:rsidRPr="00F86E0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Jako členové astronomického kroužku pardubické hvězdárny jsme zde s přáteli pozorovali například zatmění Slunce 31. května 2003 nebo vzácný přechod Venuše před Sluncem 6. června 2012</w:t>
      </w:r>
      <w:r w:rsidR="00F86E0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,“ </w:t>
      </w:r>
      <w:r w:rsidR="00715DA5">
        <w:rPr>
          <w:rStyle w:val="Siln"/>
          <w:rFonts w:eastAsia="Book Antiqua" w:cs="Book Antiqua"/>
          <w:b w:val="0"/>
          <w:bCs w:val="0"/>
          <w:sz w:val="24"/>
          <w:szCs w:val="24"/>
        </w:rPr>
        <w:t>vzpomíná</w:t>
      </w:r>
      <w:r w:rsidR="00F86E0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Horálek, který je zároveň rodák z Pardubic a k hradu má tedy blízký vztah. Spolu s Josefem </w:t>
      </w:r>
      <w:proofErr w:type="spellStart"/>
      <w:r w:rsidR="00F86E0B">
        <w:rPr>
          <w:rStyle w:val="Siln"/>
          <w:rFonts w:eastAsia="Book Antiqua" w:cs="Book Antiqua"/>
          <w:b w:val="0"/>
          <w:bCs w:val="0"/>
          <w:sz w:val="24"/>
          <w:szCs w:val="24"/>
        </w:rPr>
        <w:t>Kujalem</w:t>
      </w:r>
      <w:proofErr w:type="spellEnd"/>
      <w:r w:rsidR="00F86E0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z Astronomické společnosti v Hradci Králové nebo Liborem Hašplem (oba rovněž v minulosti oceněni Astronomickým snímkem dne NASA) často fotografují východ nebo západ Měsíce za hradem. „</w:t>
      </w:r>
      <w:r w:rsidR="00F86E0B" w:rsidRPr="00F86E0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Snímků hradu s astronomickým jevem už jsme zde zaznamenali mnoho, já dokonce i kometu NEOWISE z roku 2020. Ale toto je poprvé, kdy se Kunětická hora dostala do výběru Astronomického snímku dne NASA</w:t>
      </w:r>
      <w:r w:rsidR="00F86E0B">
        <w:rPr>
          <w:rStyle w:val="Siln"/>
          <w:rFonts w:eastAsia="Book Antiqua" w:cs="Book Antiqua"/>
          <w:b w:val="0"/>
          <w:bCs w:val="0"/>
          <w:sz w:val="24"/>
          <w:szCs w:val="24"/>
        </w:rPr>
        <w:t>,“ uzavírá Horálek.</w:t>
      </w:r>
    </w:p>
    <w:p w14:paraId="74C92889" w14:textId="37CCCDF7" w:rsidR="0043222D" w:rsidRDefault="0043222D" w:rsidP="00BD77EF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43222D">
        <w:rPr>
          <w:rFonts w:eastAsia="Book Antiqua" w:cs="Book Antiqua"/>
          <w:b/>
          <w:bCs/>
          <w:sz w:val="24"/>
          <w:szCs w:val="24"/>
        </w:rPr>
        <w:t>Kometa</w:t>
      </w:r>
      <w:r w:rsidRPr="0043222D">
        <w:rPr>
          <w:rFonts w:eastAsia="Book Antiqua" w:cs="Book Antiqua"/>
          <w:b/>
          <w:bCs/>
          <w:sz w:val="24"/>
          <w:szCs w:val="24"/>
        </w:rPr>
        <w:t xml:space="preserve"> 13P/</w:t>
      </w:r>
      <w:proofErr w:type="spellStart"/>
      <w:r w:rsidRPr="0043222D">
        <w:rPr>
          <w:rFonts w:eastAsia="Book Antiqua" w:cs="Book Antiqua"/>
          <w:b/>
          <w:bCs/>
          <w:sz w:val="24"/>
          <w:szCs w:val="24"/>
        </w:rPr>
        <w:t>Olbers</w:t>
      </w:r>
      <w:proofErr w:type="spellEnd"/>
      <w:r w:rsidR="003E0D31">
        <w:rPr>
          <w:rFonts w:eastAsia="Book Antiqua" w:cs="Book Antiqua"/>
          <w:sz w:val="24"/>
          <w:szCs w:val="24"/>
        </w:rPr>
        <w:t>, kterou</w:t>
      </w:r>
      <w:r w:rsidR="005477A2">
        <w:rPr>
          <w:rFonts w:eastAsia="Book Antiqua" w:cs="Book Antiqua"/>
          <w:sz w:val="24"/>
          <w:szCs w:val="24"/>
        </w:rPr>
        <w:t xml:space="preserve"> na snímku</w:t>
      </w:r>
      <w:r w:rsidR="00FD6754">
        <w:rPr>
          <w:rFonts w:eastAsia="Book Antiqua" w:cs="Book Antiqua"/>
          <w:sz w:val="24"/>
          <w:szCs w:val="24"/>
        </w:rPr>
        <w:t xml:space="preserve"> vidíme</w:t>
      </w:r>
      <w:r w:rsidR="005477A2">
        <w:rPr>
          <w:rFonts w:eastAsia="Book Antiqua" w:cs="Book Antiqua"/>
          <w:sz w:val="24"/>
          <w:szCs w:val="24"/>
        </w:rPr>
        <w:t>,</w:t>
      </w:r>
      <w:r w:rsidR="003E0D31">
        <w:rPr>
          <w:rFonts w:eastAsia="Book Antiqua" w:cs="Book Antiqua"/>
          <w:sz w:val="24"/>
          <w:szCs w:val="24"/>
        </w:rPr>
        <w:t xml:space="preserve"> objevil 6. března 1815 známý německý astronom </w:t>
      </w:r>
      <w:r w:rsidR="003E0D31" w:rsidRPr="003E0D31">
        <w:rPr>
          <w:rFonts w:eastAsia="Book Antiqua" w:cs="Book Antiqua"/>
          <w:i/>
          <w:iCs/>
          <w:sz w:val="24"/>
          <w:szCs w:val="24"/>
        </w:rPr>
        <w:t xml:space="preserve">Heinrich Wilhelm </w:t>
      </w:r>
      <w:proofErr w:type="spellStart"/>
      <w:r w:rsidR="003E0D31" w:rsidRPr="003E0D31">
        <w:rPr>
          <w:rFonts w:eastAsia="Book Antiqua" w:cs="Book Antiqua"/>
          <w:i/>
          <w:iCs/>
          <w:sz w:val="24"/>
          <w:szCs w:val="24"/>
        </w:rPr>
        <w:t>Olbers</w:t>
      </w:r>
      <w:proofErr w:type="spellEnd"/>
      <w:r w:rsidR="003E0D31" w:rsidRPr="003E0D31">
        <w:rPr>
          <w:rFonts w:eastAsia="Book Antiqua" w:cs="Book Antiqua"/>
          <w:sz w:val="24"/>
          <w:szCs w:val="24"/>
        </w:rPr>
        <w:t xml:space="preserve"> (1758-1840)</w:t>
      </w:r>
      <w:r w:rsidR="00B946D0">
        <w:rPr>
          <w:rFonts w:eastAsia="Book Antiqua" w:cs="Book Antiqua"/>
          <w:sz w:val="24"/>
          <w:szCs w:val="24"/>
        </w:rPr>
        <w:t>. Kometa</w:t>
      </w:r>
      <w:r>
        <w:rPr>
          <w:rFonts w:eastAsia="Book Antiqua" w:cs="Book Antiqua"/>
          <w:sz w:val="24"/>
          <w:szCs w:val="24"/>
        </w:rPr>
        <w:t xml:space="preserve"> se už od Země </w:t>
      </w:r>
      <w:r>
        <w:rPr>
          <w:rFonts w:eastAsia="Book Antiqua" w:cs="Book Antiqua"/>
          <w:sz w:val="24"/>
          <w:szCs w:val="24"/>
        </w:rPr>
        <w:lastRenderedPageBreak/>
        <w:t xml:space="preserve">vzdaluje a slábne. Relativně snadno pozorovatelná bude ale </w:t>
      </w:r>
      <w:r w:rsidR="00141A47">
        <w:rPr>
          <w:rFonts w:eastAsia="Book Antiqua" w:cs="Book Antiqua"/>
          <w:sz w:val="24"/>
          <w:szCs w:val="24"/>
        </w:rPr>
        <w:t xml:space="preserve">v </w:t>
      </w:r>
      <w:r>
        <w:rPr>
          <w:rFonts w:eastAsia="Book Antiqua" w:cs="Book Antiqua"/>
          <w:sz w:val="24"/>
          <w:szCs w:val="24"/>
        </w:rPr>
        <w:t>následující</w:t>
      </w:r>
      <w:r w:rsidR="00141A47">
        <w:rPr>
          <w:rFonts w:eastAsia="Book Antiqua" w:cs="Book Antiqua"/>
          <w:sz w:val="24"/>
          <w:szCs w:val="24"/>
        </w:rPr>
        <w:t>ch</w:t>
      </w:r>
      <w:r>
        <w:rPr>
          <w:rFonts w:eastAsia="Book Antiqua" w:cs="Book Antiqua"/>
          <w:sz w:val="24"/>
          <w:szCs w:val="24"/>
        </w:rPr>
        <w:t xml:space="preserve"> ještě zhruba </w:t>
      </w:r>
      <w:r w:rsidR="00141A47">
        <w:rPr>
          <w:rFonts w:eastAsia="Book Antiqua" w:cs="Book Antiqua"/>
          <w:sz w:val="24"/>
          <w:szCs w:val="24"/>
        </w:rPr>
        <w:t>dvou</w:t>
      </w:r>
      <w:r>
        <w:rPr>
          <w:rFonts w:eastAsia="Book Antiqua" w:cs="Book Antiqua"/>
          <w:sz w:val="24"/>
          <w:szCs w:val="24"/>
        </w:rPr>
        <w:t xml:space="preserve"> týdn</w:t>
      </w:r>
      <w:r w:rsidR="00141A47">
        <w:rPr>
          <w:rFonts w:eastAsia="Book Antiqua" w:cs="Book Antiqua"/>
          <w:sz w:val="24"/>
          <w:szCs w:val="24"/>
        </w:rPr>
        <w:t>ech</w:t>
      </w:r>
      <w:r>
        <w:rPr>
          <w:rFonts w:eastAsia="Book Antiqua" w:cs="Book Antiqua"/>
          <w:sz w:val="24"/>
          <w:szCs w:val="24"/>
        </w:rPr>
        <w:t xml:space="preserve">, kdy se dá před 23. </w:t>
      </w:r>
      <w:r w:rsidR="00E34391">
        <w:rPr>
          <w:rFonts w:eastAsia="Book Antiqua" w:cs="Book Antiqua"/>
          <w:sz w:val="24"/>
          <w:szCs w:val="24"/>
        </w:rPr>
        <w:t>hodinou vyhledat</w:t>
      </w:r>
      <w:r>
        <w:rPr>
          <w:rFonts w:eastAsia="Book Antiqua" w:cs="Book Antiqua"/>
          <w:sz w:val="24"/>
          <w:szCs w:val="24"/>
        </w:rPr>
        <w:t xml:space="preserve"> nízko nad západním</w:t>
      </w:r>
      <w:r w:rsidR="00B70ACB">
        <w:rPr>
          <w:rFonts w:eastAsia="Book Antiqua" w:cs="Book Antiqua"/>
          <w:sz w:val="24"/>
          <w:szCs w:val="24"/>
        </w:rPr>
        <w:t xml:space="preserve"> až </w:t>
      </w:r>
      <w:r>
        <w:rPr>
          <w:rFonts w:eastAsia="Book Antiqua" w:cs="Book Antiqua"/>
          <w:sz w:val="24"/>
          <w:szCs w:val="24"/>
        </w:rPr>
        <w:t>severozápadním obzorem v souhvězdí Velké medvědice (od 12. srpna v souhvězdí Vlasů Bereniky)</w:t>
      </w:r>
      <w:r w:rsidRPr="0043222D">
        <w:rPr>
          <w:rFonts w:eastAsia="Book Antiqua" w:cs="Book Antiqua"/>
          <w:sz w:val="24"/>
          <w:szCs w:val="24"/>
        </w:rPr>
        <w:t>. Na tmavé obloze daleko od měst by ji pozorovatelé měli najít jako slabou skvr</w:t>
      </w:r>
      <w:r>
        <w:rPr>
          <w:rFonts w:eastAsia="Book Antiqua" w:cs="Book Antiqua"/>
          <w:sz w:val="24"/>
          <w:szCs w:val="24"/>
        </w:rPr>
        <w:t>nku</w:t>
      </w:r>
      <w:r w:rsidR="004F2B71">
        <w:rPr>
          <w:rFonts w:eastAsia="Book Antiqua" w:cs="Book Antiqua"/>
          <w:sz w:val="24"/>
          <w:szCs w:val="24"/>
        </w:rPr>
        <w:t xml:space="preserve"> v malém dalekohledu</w:t>
      </w:r>
      <w:r>
        <w:rPr>
          <w:rFonts w:eastAsia="Book Antiqua" w:cs="Book Antiqua"/>
          <w:sz w:val="24"/>
          <w:szCs w:val="24"/>
        </w:rPr>
        <w:t xml:space="preserve">, k </w:t>
      </w:r>
      <w:r w:rsidRPr="0043222D">
        <w:rPr>
          <w:rFonts w:eastAsia="Book Antiqua" w:cs="Book Antiqua"/>
          <w:sz w:val="24"/>
          <w:szCs w:val="24"/>
        </w:rPr>
        <w:t xml:space="preserve">jejímu vyhledání </w:t>
      </w:r>
      <w:r>
        <w:rPr>
          <w:rFonts w:eastAsia="Book Antiqua" w:cs="Book Antiqua"/>
          <w:sz w:val="24"/>
          <w:szCs w:val="24"/>
        </w:rPr>
        <w:t xml:space="preserve">je </w:t>
      </w:r>
      <w:r w:rsidR="004F2B71">
        <w:rPr>
          <w:rFonts w:eastAsia="Book Antiqua" w:cs="Book Antiqua"/>
          <w:sz w:val="24"/>
          <w:szCs w:val="24"/>
        </w:rPr>
        <w:t xml:space="preserve">však </w:t>
      </w:r>
      <w:hyperlink r:id="rId12" w:history="1">
        <w:r w:rsidRPr="00E625C3">
          <w:rPr>
            <w:rStyle w:val="Hypertextovodkaz"/>
            <w:rFonts w:eastAsia="Book Antiqua" w:cs="Book Antiqua"/>
            <w:sz w:val="24"/>
            <w:szCs w:val="24"/>
          </w:rPr>
          <w:t>nezbytná mapka</w:t>
        </w:r>
      </w:hyperlink>
      <w:r w:rsidRPr="0043222D">
        <w:rPr>
          <w:rFonts w:eastAsia="Book Antiqua" w:cs="Book Antiqua"/>
          <w:sz w:val="24"/>
          <w:szCs w:val="24"/>
        </w:rPr>
        <w:t xml:space="preserve">. </w:t>
      </w:r>
      <w:r w:rsidR="003E0D31">
        <w:rPr>
          <w:rFonts w:eastAsia="Book Antiqua" w:cs="Book Antiqua"/>
          <w:sz w:val="24"/>
          <w:szCs w:val="24"/>
        </w:rPr>
        <w:t xml:space="preserve">Kometa se ke Slunci vrací jednou za přibližně 70 let, znovu se jí dočkají pozorovatelé až v roce 2094. </w:t>
      </w:r>
      <w:r w:rsidRPr="0043222D">
        <w:rPr>
          <w:rFonts w:eastAsia="Book Antiqua" w:cs="Book Antiqua"/>
          <w:sz w:val="24"/>
          <w:szCs w:val="24"/>
        </w:rPr>
        <w:t xml:space="preserve">Více podrobností </w:t>
      </w:r>
      <w:r w:rsidR="006F2B3B">
        <w:rPr>
          <w:rFonts w:eastAsia="Book Antiqua" w:cs="Book Antiqua"/>
          <w:sz w:val="24"/>
          <w:szCs w:val="24"/>
        </w:rPr>
        <w:t>o</w:t>
      </w:r>
      <w:r w:rsidRPr="0043222D">
        <w:rPr>
          <w:rFonts w:eastAsia="Book Antiqua" w:cs="Book Antiqua"/>
          <w:sz w:val="24"/>
          <w:szCs w:val="24"/>
        </w:rPr>
        <w:t xml:space="preserve"> komet</w:t>
      </w:r>
      <w:r w:rsidR="006F2B3B">
        <w:rPr>
          <w:rFonts w:eastAsia="Book Antiqua" w:cs="Book Antiqua"/>
          <w:sz w:val="24"/>
          <w:szCs w:val="24"/>
        </w:rPr>
        <w:t>ě</w:t>
      </w:r>
      <w:r w:rsidRPr="0043222D">
        <w:rPr>
          <w:rFonts w:eastAsia="Book Antiqua" w:cs="Book Antiqua"/>
          <w:sz w:val="24"/>
          <w:szCs w:val="24"/>
        </w:rPr>
        <w:t xml:space="preserve"> najdete </w:t>
      </w:r>
      <w:hyperlink r:id="rId13" w:history="1">
        <w:r w:rsidRPr="0043222D">
          <w:rPr>
            <w:rStyle w:val="Hypertextovodkaz"/>
            <w:rFonts w:eastAsia="Book Antiqua" w:cs="Book Antiqua"/>
            <w:sz w:val="24"/>
            <w:szCs w:val="24"/>
          </w:rPr>
          <w:t>v </w:t>
        </w:r>
        <w:r w:rsidR="0038307C">
          <w:rPr>
            <w:rStyle w:val="Hypertextovodkaz"/>
            <w:rFonts w:eastAsia="Book Antiqua" w:cs="Book Antiqua"/>
            <w:sz w:val="24"/>
            <w:szCs w:val="24"/>
          </w:rPr>
          <w:t>červnové</w:t>
        </w:r>
        <w:r w:rsidRPr="0043222D">
          <w:rPr>
            <w:rStyle w:val="Hypertextovodkaz"/>
            <w:rFonts w:eastAsia="Book Antiqua" w:cs="Book Antiqua"/>
            <w:sz w:val="24"/>
            <w:szCs w:val="24"/>
          </w:rPr>
          <w:t xml:space="preserve"> tiskové zprávě</w:t>
        </w:r>
      </w:hyperlink>
      <w:r w:rsidRPr="0043222D">
        <w:rPr>
          <w:rFonts w:eastAsia="Book Antiqua" w:cs="Book Antiqua"/>
          <w:sz w:val="24"/>
          <w:szCs w:val="24"/>
        </w:rPr>
        <w:t>.</w:t>
      </w:r>
    </w:p>
    <w:p w14:paraId="63E597D7" w14:textId="77777777" w:rsidR="002A6D62" w:rsidRPr="002A6D62" w:rsidRDefault="002A6D62" w:rsidP="002A6D62">
      <w:r w:rsidRPr="002A6D62">
        <w:rPr>
          <w:b/>
          <w:bCs/>
        </w:rPr>
        <w:t>Astronomický snímek dne NASA</w:t>
      </w:r>
      <w:r w:rsidRPr="002A6D62">
        <w:t xml:space="preserve"> (Astronomy Picture </w:t>
      </w:r>
      <w:proofErr w:type="spellStart"/>
      <w:r w:rsidRPr="002A6D62">
        <w:t>Of</w:t>
      </w:r>
      <w:proofErr w:type="spellEnd"/>
      <w:r w:rsidRPr="002A6D62">
        <w:t xml:space="preserve"> </w:t>
      </w:r>
      <w:proofErr w:type="spellStart"/>
      <w:r w:rsidRPr="002A6D62">
        <w:t>the</w:t>
      </w:r>
      <w:proofErr w:type="spellEnd"/>
      <w:r w:rsidRPr="002A6D62">
        <w:t xml:space="preserve"> </w:t>
      </w:r>
      <w:proofErr w:type="spellStart"/>
      <w:r w:rsidRPr="002A6D62">
        <w:t>Day</w:t>
      </w:r>
      <w:proofErr w:type="spellEnd"/>
      <w:r w:rsidRPr="002A6D62">
        <w:t xml:space="preserve">, zkráceně </w:t>
      </w:r>
      <w:r w:rsidRPr="002A6D62">
        <w:rPr>
          <w:b/>
          <w:bCs/>
        </w:rPr>
        <w:t>APOD</w:t>
      </w:r>
      <w:r w:rsidRPr="002A6D62">
        <w:t xml:space="preserve">) je prestižní ocenění nejzajímavější astronomické fotografie dne, kterou pro každý den pečlivě vybírají a následně doplňují osvětným popisem editoři prof. Jerry </w:t>
      </w:r>
      <w:proofErr w:type="spellStart"/>
      <w:r w:rsidRPr="002A6D62">
        <w:t>Bonnell</w:t>
      </w:r>
      <w:proofErr w:type="spellEnd"/>
      <w:r w:rsidRPr="002A6D62">
        <w:t xml:space="preserve"> (z Univerzity v Marylandu) a prof. Robert </w:t>
      </w:r>
      <w:proofErr w:type="spellStart"/>
      <w:r w:rsidRPr="002A6D62">
        <w:t>Nemiroff</w:t>
      </w:r>
      <w:proofErr w:type="spellEnd"/>
      <w:r w:rsidRPr="002A6D62">
        <w:t xml:space="preserve"> (z Michiganské technologické univerzity), spolupracovníci NASA. Mottem </w:t>
      </w:r>
      <w:proofErr w:type="spellStart"/>
      <w:r w:rsidRPr="002A6D62">
        <w:t>APODu</w:t>
      </w:r>
      <w:proofErr w:type="spellEnd"/>
      <w:r w:rsidRPr="002A6D62">
        <w:t xml:space="preserve"> je „Objevujte vesmír“ a od roku 1995, kdy byl výběr zahájen, se stal jedním z nejuznávanějších svého typu po celém světě. Průvodní texty jsou překládány do 23 světových jazyků včetně češtiny (o kterou se stará od roku 1999 Josef </w:t>
      </w:r>
      <w:proofErr w:type="spellStart"/>
      <w:r w:rsidRPr="002A6D62">
        <w:t>Chlachula</w:t>
      </w:r>
      <w:proofErr w:type="spellEnd"/>
      <w:r w:rsidRPr="002A6D62">
        <w:t xml:space="preserve">) a na sociálních sítích je APOD sledován stamilióny návštěvníků denně. Více informací najdete </w:t>
      </w:r>
      <w:hyperlink r:id="rId14" w:history="1">
        <w:r w:rsidRPr="002A6D62">
          <w:rPr>
            <w:rStyle w:val="Hypertextovodkaz"/>
          </w:rPr>
          <w:t>na stránce České astronomické společnosti</w:t>
        </w:r>
      </w:hyperlink>
      <w:r w:rsidRPr="002A6D62">
        <w:t>.</w:t>
      </w:r>
    </w:p>
    <w:p w14:paraId="79FEFEA0" w14:textId="53B59223" w:rsidR="002A6D62" w:rsidRPr="002A6D62" w:rsidRDefault="002A6D62" w:rsidP="002A6D62">
      <w:pPr>
        <w:rPr>
          <w:b/>
          <w:bCs/>
        </w:rPr>
      </w:pPr>
      <w:r w:rsidRPr="002A6D62">
        <w:rPr>
          <w:b/>
          <w:bCs/>
        </w:rPr>
        <w:t xml:space="preserve">Odkazy na Astronomický snímek dne NASA </w:t>
      </w:r>
      <w:r>
        <w:rPr>
          <w:b/>
          <w:bCs/>
        </w:rPr>
        <w:t>1</w:t>
      </w:r>
      <w:r w:rsidRPr="002A6D62">
        <w:rPr>
          <w:b/>
          <w:bCs/>
        </w:rPr>
        <w:t xml:space="preserve">. </w:t>
      </w:r>
      <w:r>
        <w:rPr>
          <w:b/>
          <w:bCs/>
        </w:rPr>
        <w:t>srpna</w:t>
      </w:r>
      <w:r w:rsidRPr="002A6D62">
        <w:rPr>
          <w:b/>
          <w:bCs/>
        </w:rPr>
        <w:t xml:space="preserve"> 2024</w:t>
      </w:r>
    </w:p>
    <w:p w14:paraId="467B3311" w14:textId="4AAFE401" w:rsidR="002A6D62" w:rsidRPr="002A6D62" w:rsidRDefault="002A6D62" w:rsidP="002A6D62">
      <w:pPr>
        <w:numPr>
          <w:ilvl w:val="0"/>
          <w:numId w:val="2"/>
        </w:numPr>
        <w:spacing w:after="120"/>
        <w:ind w:left="714" w:hanging="357"/>
      </w:pPr>
      <w:hyperlink r:id="rId15" w:history="1">
        <w:r w:rsidRPr="002A6D62">
          <w:rPr>
            <w:rStyle w:val="Hypertextovodkaz"/>
          </w:rPr>
          <w:t>https://apod.nasa.gov/apod/ap240</w:t>
        </w:r>
        <w:r w:rsidRPr="007C092E">
          <w:rPr>
            <w:rStyle w:val="Hypertextovodkaz"/>
          </w:rPr>
          <w:t>8</w:t>
        </w:r>
        <w:r w:rsidRPr="002A6D62">
          <w:rPr>
            <w:rStyle w:val="Hypertextovodkaz"/>
          </w:rPr>
          <w:t>0</w:t>
        </w:r>
        <w:r w:rsidRPr="007C092E">
          <w:rPr>
            <w:rStyle w:val="Hypertextovodkaz"/>
          </w:rPr>
          <w:t>1</w:t>
        </w:r>
        <w:r w:rsidRPr="002A6D62">
          <w:rPr>
            <w:rStyle w:val="Hypertextovodkaz"/>
          </w:rPr>
          <w:t>.html</w:t>
        </w:r>
      </w:hyperlink>
      <w:r w:rsidRPr="002A6D62">
        <w:t xml:space="preserve"> (anglicky)</w:t>
      </w:r>
    </w:p>
    <w:p w14:paraId="7F62DF39" w14:textId="5EA60807" w:rsidR="002A6D62" w:rsidRPr="002A6D62" w:rsidRDefault="002A6D62" w:rsidP="002A6D62">
      <w:pPr>
        <w:numPr>
          <w:ilvl w:val="0"/>
          <w:numId w:val="2"/>
        </w:numPr>
        <w:spacing w:after="120"/>
        <w:ind w:left="714" w:hanging="357"/>
      </w:pPr>
      <w:hyperlink r:id="rId16" w:history="1">
        <w:r w:rsidRPr="002A6D62">
          <w:rPr>
            <w:rStyle w:val="Hypertextovodkaz"/>
          </w:rPr>
          <w:t>https://www.astro.cz/apod/ap240</w:t>
        </w:r>
        <w:r w:rsidRPr="007C092E">
          <w:rPr>
            <w:rStyle w:val="Hypertextovodkaz"/>
          </w:rPr>
          <w:t>8</w:t>
        </w:r>
        <w:r w:rsidRPr="002A6D62">
          <w:rPr>
            <w:rStyle w:val="Hypertextovodkaz"/>
          </w:rPr>
          <w:t>0</w:t>
        </w:r>
        <w:r w:rsidRPr="007C092E">
          <w:rPr>
            <w:rStyle w:val="Hypertextovodkaz"/>
          </w:rPr>
          <w:t>1</w:t>
        </w:r>
        <w:r w:rsidRPr="002A6D62">
          <w:rPr>
            <w:rStyle w:val="Hypertextovodkaz"/>
          </w:rPr>
          <w:t>.html</w:t>
        </w:r>
      </w:hyperlink>
      <w:r>
        <w:t xml:space="preserve"> </w:t>
      </w:r>
      <w:r w:rsidRPr="002A6D62">
        <w:t>(česky)</w:t>
      </w:r>
    </w:p>
    <w:p w14:paraId="0F1A9BED" w14:textId="77777777" w:rsidR="002A6D62" w:rsidRPr="002A6D62" w:rsidRDefault="002A6D62" w:rsidP="002A6D62">
      <w:pPr>
        <w:numPr>
          <w:ilvl w:val="0"/>
          <w:numId w:val="2"/>
        </w:numPr>
        <w:spacing w:after="120"/>
        <w:ind w:left="714" w:hanging="357"/>
      </w:pPr>
      <w:hyperlink r:id="rId17" w:history="1">
        <w:r w:rsidRPr="002A6D62">
          <w:rPr>
            <w:rStyle w:val="Hypertextovodkaz"/>
          </w:rPr>
          <w:t>https://www.facebook.com/AstronomyPictureOfTheDay/</w:t>
        </w:r>
      </w:hyperlink>
      <w:r w:rsidRPr="002A6D62">
        <w:t xml:space="preserve"> (Facebook APOD)</w:t>
      </w:r>
    </w:p>
    <w:p w14:paraId="0ADC7D49" w14:textId="77777777" w:rsidR="002A6D62" w:rsidRPr="002A6D62" w:rsidRDefault="002A6D62" w:rsidP="002A6D62">
      <w:pPr>
        <w:numPr>
          <w:ilvl w:val="0"/>
          <w:numId w:val="2"/>
        </w:numPr>
        <w:spacing w:after="120"/>
        <w:ind w:left="714" w:hanging="357"/>
      </w:pPr>
      <w:hyperlink r:id="rId18" w:history="1">
        <w:r w:rsidRPr="002A6D62">
          <w:rPr>
            <w:rStyle w:val="Hypertextovodkaz"/>
          </w:rPr>
          <w:t>https://www.instagram.com/astronomypicturesdaily/?hl=cs</w:t>
        </w:r>
      </w:hyperlink>
      <w:r w:rsidRPr="002A6D62">
        <w:t xml:space="preserve"> (Instagram APOD)</w:t>
      </w:r>
    </w:p>
    <w:p w14:paraId="4C82E67C" w14:textId="77777777" w:rsidR="00546AAF" w:rsidRDefault="00546AAF">
      <w:pPr>
        <w:spacing w:after="200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47BF171C" w14:textId="0BD02E0A" w:rsidR="002A6D62" w:rsidRPr="002A6D62" w:rsidRDefault="002A6D62" w:rsidP="002A6D62">
      <w:pPr>
        <w:ind w:firstLine="0"/>
        <w:rPr>
          <w:b/>
          <w:bCs/>
        </w:rPr>
      </w:pPr>
      <w:r w:rsidRPr="002A6D62">
        <w:rPr>
          <w:b/>
          <w:bCs/>
        </w:rPr>
        <w:lastRenderedPageBreak/>
        <w:t>Kontakty a další informace</w:t>
      </w:r>
    </w:p>
    <w:p w14:paraId="08E672DA" w14:textId="5D09AC78" w:rsidR="002A6D62" w:rsidRPr="002A6D62" w:rsidRDefault="002A6D62" w:rsidP="002A6D62">
      <w:pPr>
        <w:ind w:firstLine="0"/>
        <w:jc w:val="left"/>
        <w:rPr>
          <w:i/>
          <w:iCs/>
        </w:rPr>
      </w:pPr>
      <w:r w:rsidRPr="002A6D62">
        <w:rPr>
          <w:b/>
          <w:bCs/>
        </w:rPr>
        <w:t>Mgr. Petr Horálek</w:t>
      </w:r>
      <w:r w:rsidRPr="002A6D62">
        <w:br/>
      </w:r>
      <w:r w:rsidRPr="002A6D62">
        <w:rPr>
          <w:i/>
          <w:iCs/>
        </w:rPr>
        <w:t>autor snímku</w:t>
      </w:r>
      <w:r w:rsidR="00600736">
        <w:rPr>
          <w:i/>
          <w:iCs/>
        </w:rPr>
        <w:br/>
      </w:r>
      <w:r w:rsidRPr="002A6D62">
        <w:rPr>
          <w:i/>
          <w:iCs/>
        </w:rPr>
        <w:t>PR výstupů evropských projektů FÚ SU v Opavě</w:t>
      </w:r>
      <w:r w:rsidRPr="002A6D62">
        <w:br/>
        <w:t xml:space="preserve">Email: </w:t>
      </w:r>
      <w:hyperlink r:id="rId19" w:history="1">
        <w:r w:rsidRPr="002A6D62">
          <w:rPr>
            <w:rStyle w:val="Hypertextovodkaz"/>
          </w:rPr>
          <w:t>petr.horalek@slu.cz</w:t>
        </w:r>
        <w:r w:rsidRPr="002A6D62">
          <w:rPr>
            <w:rStyle w:val="Hypertextovodkaz"/>
          </w:rPr>
          <w:br/>
        </w:r>
      </w:hyperlink>
      <w:r w:rsidRPr="002A6D62">
        <w:t>Telefon: +420 732 826 853</w:t>
      </w:r>
    </w:p>
    <w:p w14:paraId="0BD0DB55" w14:textId="77777777" w:rsidR="002A6D62" w:rsidRPr="002A6D62" w:rsidRDefault="002A6D62" w:rsidP="002A6D62">
      <w:pPr>
        <w:ind w:firstLine="0"/>
        <w:jc w:val="left"/>
      </w:pPr>
      <w:r w:rsidRPr="002A6D62">
        <w:rPr>
          <w:b/>
          <w:bCs/>
        </w:rPr>
        <w:t>RNDr. Tomáš Gráf, Ph.D.</w:t>
      </w:r>
      <w:r w:rsidRPr="002A6D62">
        <w:br/>
      </w:r>
      <w:r w:rsidRPr="002A6D62">
        <w:rPr>
          <w:i/>
          <w:iCs/>
        </w:rPr>
        <w:t>Fyzikální ústav SU v</w:t>
      </w:r>
      <w:r w:rsidRPr="002A6D62">
        <w:rPr>
          <w:rFonts w:ascii="Times New Roman" w:hAnsi="Times New Roman" w:cs="Times New Roman"/>
          <w:i/>
          <w:iCs/>
        </w:rPr>
        <w:t> </w:t>
      </w:r>
      <w:r w:rsidRPr="002A6D62">
        <w:rPr>
          <w:i/>
          <w:iCs/>
        </w:rPr>
        <w:t>Opav</w:t>
      </w:r>
      <w:r w:rsidRPr="002A6D62">
        <w:rPr>
          <w:rFonts w:cs="Book Antiqua"/>
          <w:i/>
          <w:iCs/>
        </w:rPr>
        <w:t>ě</w:t>
      </w:r>
      <w:r w:rsidRPr="002A6D62">
        <w:rPr>
          <w:i/>
          <w:iCs/>
        </w:rPr>
        <w:t>,</w:t>
      </w:r>
      <w:r w:rsidRPr="002A6D62">
        <w:rPr>
          <w:rFonts w:cs="Book Antiqua"/>
          <w:i/>
          <w:iCs/>
        </w:rPr>
        <w:t> </w:t>
      </w:r>
      <w:r w:rsidRPr="002A6D62">
        <w:rPr>
          <w:i/>
          <w:iCs/>
        </w:rPr>
        <w:t>vedouc</w:t>
      </w:r>
      <w:r w:rsidRPr="002A6D62">
        <w:rPr>
          <w:rFonts w:cs="Book Antiqua"/>
          <w:i/>
          <w:iCs/>
        </w:rPr>
        <w:t>í </w:t>
      </w:r>
      <w:r w:rsidRPr="002A6D62">
        <w:rPr>
          <w:i/>
          <w:iCs/>
        </w:rPr>
        <w:t>observato</w:t>
      </w:r>
      <w:r w:rsidRPr="002A6D62">
        <w:rPr>
          <w:rFonts w:cs="Book Antiqua"/>
          <w:i/>
          <w:iCs/>
        </w:rPr>
        <w:t>ř</w:t>
      </w:r>
      <w:r w:rsidRPr="002A6D62">
        <w:rPr>
          <w:i/>
          <w:iCs/>
        </w:rPr>
        <w:t xml:space="preserve">e WHOO! a </w:t>
      </w:r>
      <w:proofErr w:type="spellStart"/>
      <w:r w:rsidRPr="002A6D62">
        <w:rPr>
          <w:i/>
          <w:iCs/>
        </w:rPr>
        <w:t>Unisf</w:t>
      </w:r>
      <w:r w:rsidRPr="002A6D62">
        <w:rPr>
          <w:rFonts w:cs="Book Antiqua"/>
          <w:i/>
          <w:iCs/>
        </w:rPr>
        <w:t>é</w:t>
      </w:r>
      <w:r w:rsidRPr="002A6D62">
        <w:rPr>
          <w:i/>
          <w:iCs/>
        </w:rPr>
        <w:t>ry</w:t>
      </w:r>
      <w:proofErr w:type="spellEnd"/>
      <w:r w:rsidRPr="002A6D62">
        <w:br/>
        <w:t>Email: </w:t>
      </w:r>
      <w:hyperlink r:id="rId20" w:history="1">
        <w:r w:rsidRPr="002A6D62">
          <w:rPr>
            <w:rStyle w:val="Hypertextovodkaz"/>
          </w:rPr>
          <w:t>tomas.graf@fpf.slu.cz</w:t>
        </w:r>
      </w:hyperlink>
      <w:r w:rsidRPr="002A6D62">
        <w:br/>
        <w:t>Telefon: +420 553 684</w:t>
      </w:r>
      <w:r w:rsidRPr="002A6D62">
        <w:rPr>
          <w:rFonts w:ascii="Times New Roman" w:hAnsi="Times New Roman" w:cs="Times New Roman"/>
        </w:rPr>
        <w:t> </w:t>
      </w:r>
      <w:r w:rsidRPr="002A6D62">
        <w:t>548</w:t>
      </w:r>
    </w:p>
    <w:p w14:paraId="37931205" w14:textId="15DAF4E0" w:rsidR="002A6D62" w:rsidRDefault="002A6D62" w:rsidP="002A6D62">
      <w:pPr>
        <w:ind w:firstLine="0"/>
        <w:jc w:val="left"/>
        <w:rPr>
          <w:b/>
          <w:bCs/>
        </w:rPr>
      </w:pPr>
      <w:r w:rsidRPr="002A6D62">
        <w:rPr>
          <w:b/>
          <w:bCs/>
        </w:rPr>
        <w:t xml:space="preserve">Bc. Lucie </w:t>
      </w:r>
      <w:proofErr w:type="spellStart"/>
      <w:r w:rsidRPr="002A6D62">
        <w:rPr>
          <w:b/>
          <w:bCs/>
        </w:rPr>
        <w:t>Dospivová</w:t>
      </w:r>
      <w:proofErr w:type="spellEnd"/>
      <w:r w:rsidRPr="002A6D62">
        <w:rPr>
          <w:b/>
          <w:bCs/>
        </w:rPr>
        <w:br/>
      </w:r>
      <w:r w:rsidRPr="002A6D62">
        <w:rPr>
          <w:i/>
          <w:iCs/>
        </w:rPr>
        <w:t>Referát pro vnější vztahy SÚ v Opavě</w:t>
      </w:r>
      <w:r w:rsidRPr="002A6D62">
        <w:br/>
        <w:t xml:space="preserve">Email: </w:t>
      </w:r>
      <w:hyperlink r:id="rId21" w:history="1">
        <w:r w:rsidRPr="002A6D62">
          <w:rPr>
            <w:rStyle w:val="Hypertextovodkaz"/>
          </w:rPr>
          <w:t>lucie.dospivova@physics.slu.cz</w:t>
        </w:r>
      </w:hyperlink>
      <w:r w:rsidRPr="002A6D62">
        <w:br/>
        <w:t>Telefon: +420 553 684</w:t>
      </w:r>
      <w:r w:rsidRPr="002A6D62">
        <w:t> </w:t>
      </w:r>
      <w:r w:rsidRPr="002A6D62">
        <w:t>214</w:t>
      </w:r>
    </w:p>
    <w:p w14:paraId="17BA16B3" w14:textId="53C13ECD" w:rsidR="002A6D62" w:rsidRDefault="002A6D62" w:rsidP="002A6D62">
      <w:pPr>
        <w:ind w:firstLine="0"/>
        <w:jc w:val="left"/>
      </w:pPr>
      <w:r w:rsidRPr="002A6D62">
        <w:rPr>
          <w:b/>
          <w:bCs/>
        </w:rPr>
        <w:t>prof. RNDr. Zdeněk Stuchlík, CSc.</w:t>
      </w:r>
      <w:r w:rsidRPr="002A6D62">
        <w:br/>
      </w:r>
      <w:r w:rsidRPr="002A6D62">
        <w:rPr>
          <w:i/>
          <w:iCs/>
        </w:rPr>
        <w:t>Ředitel Fyzikálního ústavu SU v Opavě</w:t>
      </w:r>
      <w:r w:rsidRPr="002A6D62">
        <w:br/>
        <w:t xml:space="preserve">Email: </w:t>
      </w:r>
      <w:hyperlink r:id="rId22" w:history="1">
        <w:r w:rsidRPr="002A6D62">
          <w:rPr>
            <w:rStyle w:val="Hypertextovodkaz"/>
          </w:rPr>
          <w:t>zdenek.stuchlik@physics.slu.cz</w:t>
        </w:r>
      </w:hyperlink>
    </w:p>
    <w:p w14:paraId="10A8DDBC" w14:textId="77777777" w:rsidR="002A6D62" w:rsidRPr="00286937" w:rsidRDefault="002A6D62" w:rsidP="002A6D62">
      <w:pPr>
        <w:ind w:firstLine="0"/>
        <w:jc w:val="left"/>
      </w:pPr>
      <w:r w:rsidRPr="00286937">
        <w:rPr>
          <w:rStyle w:val="Siln"/>
          <w:rFonts w:eastAsia="Book Antiqua" w:cs="Book Antiqua"/>
          <w:sz w:val="24"/>
          <w:szCs w:val="24"/>
        </w:rPr>
        <w:t xml:space="preserve">Související tiskové zprávy: </w:t>
      </w:r>
    </w:p>
    <w:p w14:paraId="14989049" w14:textId="5282924C" w:rsidR="003A6B52" w:rsidRPr="00DD1E63" w:rsidRDefault="002A6D62" w:rsidP="0067607F">
      <w:pPr>
        <w:ind w:firstLine="0"/>
        <w:jc w:val="left"/>
      </w:pPr>
      <w:r>
        <w:t xml:space="preserve">[1] </w:t>
      </w:r>
      <w:hyperlink r:id="rId23" w:history="1">
        <w:r w:rsidR="00546AAF" w:rsidRPr="00546AAF">
          <w:rPr>
            <w:rStyle w:val="Hypertextovodkaz"/>
          </w:rPr>
          <w:t xml:space="preserve">Slabší kometa </w:t>
        </w:r>
        <w:proofErr w:type="spellStart"/>
        <w:r w:rsidR="00546AAF" w:rsidRPr="00546AAF">
          <w:rPr>
            <w:rStyle w:val="Hypertextovodkaz"/>
          </w:rPr>
          <w:t>Olbers</w:t>
        </w:r>
        <w:proofErr w:type="spellEnd"/>
        <w:r w:rsidR="00546AAF" w:rsidRPr="00546AAF">
          <w:rPr>
            <w:rStyle w:val="Hypertextovodkaz"/>
          </w:rPr>
          <w:t xml:space="preserve"> na večerní </w:t>
        </w:r>
        <w:proofErr w:type="spellStart"/>
        <w:r w:rsidR="00546AAF" w:rsidRPr="00546AAF">
          <w:rPr>
            <w:rStyle w:val="Hypertextovodkaz"/>
          </w:rPr>
          <w:t>obloze</w:t>
        </w:r>
      </w:hyperlink>
      <w:proofErr w:type="spellEnd"/>
    </w:p>
    <w:sectPr w:rsidR="003A6B52" w:rsidRPr="00DD1E63" w:rsidSect="00FC142C">
      <w:headerReference w:type="default" r:id="rId24"/>
      <w:footerReference w:type="default" r:id="rId25"/>
      <w:pgSz w:w="11906" w:h="16838"/>
      <w:pgMar w:top="1843" w:right="1417" w:bottom="3686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FC20B" w14:textId="77777777" w:rsidR="00BF6593" w:rsidRDefault="00BF6593" w:rsidP="00A651B1">
      <w:pPr>
        <w:spacing w:after="0" w:line="240" w:lineRule="auto"/>
      </w:pPr>
      <w:r>
        <w:separator/>
      </w:r>
    </w:p>
  </w:endnote>
  <w:endnote w:type="continuationSeparator" w:id="0">
    <w:p w14:paraId="768DE661" w14:textId="77777777" w:rsidR="00BF6593" w:rsidRDefault="00BF6593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90250" w14:textId="77777777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4471E3BF" wp14:editId="603AF6F8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121671A" wp14:editId="097D3694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42B2E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). Název je volně inspirován také workshopy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RAGTime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21671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" fillcolor="#fabf8f [1945]" strokecolor="#f79646 [3209]" strokeweight="2pt">
              <v:textbox>
                <w:txbxContent>
                  <w:p w14:paraId="27542B2E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). Název je volně inspirován také workshopy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RAGTime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3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23A36EFC" wp14:editId="4FE57B42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1B67848" wp14:editId="40312BD0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59F2C8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B67848" id="_x0000_s1028" type="#_x0000_t202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" fillcolor="white [3201]" strokecolor="#f79646 [3209]" strokeweight="2pt">
              <v:textbox>
                <w:txbxContent>
                  <w:p w14:paraId="7759F2C8" w14:textId="77777777" w:rsidR="00CE6552" w:rsidRDefault="00CE6552" w:rsidP="00CE655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B5E18" w14:textId="77777777" w:rsidR="00BF6593" w:rsidRDefault="00BF6593" w:rsidP="00A651B1">
      <w:pPr>
        <w:spacing w:after="0" w:line="240" w:lineRule="auto"/>
      </w:pPr>
      <w:r>
        <w:separator/>
      </w:r>
    </w:p>
  </w:footnote>
  <w:footnote w:type="continuationSeparator" w:id="0">
    <w:p w14:paraId="1784BE09" w14:textId="77777777" w:rsidR="00BF6593" w:rsidRDefault="00BF6593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998E8" w14:textId="77777777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28119BF" wp14:editId="1DC58E9A">
              <wp:simplePos x="0" y="0"/>
              <wp:positionH relativeFrom="column">
                <wp:posOffset>805179</wp:posOffset>
              </wp:positionH>
              <wp:positionV relativeFrom="paragraph">
                <wp:posOffset>-173355</wp:posOffset>
              </wp:positionV>
              <wp:extent cx="4257675" cy="316523"/>
              <wp:effectExtent l="0" t="0" r="28575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6A933E" w14:textId="2C23A9BD" w:rsidR="005B307F" w:rsidRPr="00292179" w:rsidRDefault="008A178C" w:rsidP="005B307F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</w:t>
                          </w:r>
                          <w:r w:rsidR="002A6D62">
                            <w:rPr>
                              <w:rFonts w:asciiTheme="minorHAnsi" w:hAnsiTheme="minorHAnsi" w:cstheme="minorHAnsi"/>
                            </w:rPr>
                            <w:t xml:space="preserve"> 1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2A6D62">
                            <w:rPr>
                              <w:rFonts w:asciiTheme="minorHAnsi" w:hAnsiTheme="minorHAnsi" w:cstheme="minorHAnsi"/>
                            </w:rPr>
                            <w:t>srpna</w:t>
                          </w:r>
                          <w:r w:rsidR="00C474D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4C7D34">
                            <w:rPr>
                              <w:rFonts w:asciiTheme="minorHAnsi" w:hAnsiTheme="minorHAnsi" w:cstheme="minorHAnsi"/>
                            </w:rPr>
                            <w:t>4</w:t>
                          </w:r>
                        </w:p>
                        <w:p w14:paraId="489F92B5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8119B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pt;margin-top:-13.65pt;width:335.2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" fillcolor="#fabf8f [1945]" strokecolor="#f79646 [3209]" strokeweight="2pt">
              <v:textbox>
                <w:txbxContent>
                  <w:p w14:paraId="396A933E" w14:textId="2C23A9BD" w:rsidR="005B307F" w:rsidRPr="00292179" w:rsidRDefault="008A178C" w:rsidP="005B307F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Tisková zpráva z</w:t>
                    </w:r>
                    <w:r w:rsidR="002A6D62">
                      <w:rPr>
                        <w:rFonts w:asciiTheme="minorHAnsi" w:hAnsiTheme="minorHAnsi" w:cstheme="minorHAnsi"/>
                      </w:rPr>
                      <w:t xml:space="preserve"> 1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2A6D62">
                      <w:rPr>
                        <w:rFonts w:asciiTheme="minorHAnsi" w:hAnsiTheme="minorHAnsi" w:cstheme="minorHAnsi"/>
                      </w:rPr>
                      <w:t>srpna</w:t>
                    </w:r>
                    <w:r w:rsidR="00C474D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4C7D34">
                      <w:rPr>
                        <w:rFonts w:asciiTheme="minorHAnsi" w:hAnsiTheme="minorHAnsi" w:cstheme="minorHAnsi"/>
                      </w:rPr>
                      <w:t>4</w:t>
                    </w:r>
                  </w:p>
                  <w:p w14:paraId="489F92B5" w14:textId="77777777" w:rsidR="00292179" w:rsidRDefault="00292179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EFC7819" wp14:editId="76981BDD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CD69D4"/>
    <w:multiLevelType w:val="multilevel"/>
    <w:tmpl w:val="9370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283D8B"/>
    <w:multiLevelType w:val="hybridMultilevel"/>
    <w:tmpl w:val="C5EA32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95397">
    <w:abstractNumId w:val="1"/>
  </w:num>
  <w:num w:numId="2" w16cid:durableId="322590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2238"/>
    <w:rsid w:val="00003ADC"/>
    <w:rsid w:val="000043AB"/>
    <w:rsid w:val="00005CE0"/>
    <w:rsid w:val="00020C86"/>
    <w:rsid w:val="00020FD6"/>
    <w:rsid w:val="00022AFE"/>
    <w:rsid w:val="00026DB7"/>
    <w:rsid w:val="00027402"/>
    <w:rsid w:val="00027D17"/>
    <w:rsid w:val="00033D60"/>
    <w:rsid w:val="00035CB2"/>
    <w:rsid w:val="00035DF5"/>
    <w:rsid w:val="00036EA8"/>
    <w:rsid w:val="0004479D"/>
    <w:rsid w:val="000503C2"/>
    <w:rsid w:val="000504CB"/>
    <w:rsid w:val="00054BD0"/>
    <w:rsid w:val="00061914"/>
    <w:rsid w:val="00065AAA"/>
    <w:rsid w:val="00070B21"/>
    <w:rsid w:val="0007560C"/>
    <w:rsid w:val="00075C19"/>
    <w:rsid w:val="00081193"/>
    <w:rsid w:val="00083220"/>
    <w:rsid w:val="00085D6B"/>
    <w:rsid w:val="000870DF"/>
    <w:rsid w:val="00090BA9"/>
    <w:rsid w:val="00096626"/>
    <w:rsid w:val="00097407"/>
    <w:rsid w:val="000A2694"/>
    <w:rsid w:val="000A549E"/>
    <w:rsid w:val="000A6EFD"/>
    <w:rsid w:val="000B52ED"/>
    <w:rsid w:val="000B5EF7"/>
    <w:rsid w:val="000C2441"/>
    <w:rsid w:val="000C31FC"/>
    <w:rsid w:val="000C4EAE"/>
    <w:rsid w:val="000D7850"/>
    <w:rsid w:val="000F192D"/>
    <w:rsid w:val="000F45CA"/>
    <w:rsid w:val="000F52AC"/>
    <w:rsid w:val="000F5410"/>
    <w:rsid w:val="000F597D"/>
    <w:rsid w:val="0010121C"/>
    <w:rsid w:val="001042C6"/>
    <w:rsid w:val="00104877"/>
    <w:rsid w:val="001058CB"/>
    <w:rsid w:val="00114F8A"/>
    <w:rsid w:val="0012074A"/>
    <w:rsid w:val="00120893"/>
    <w:rsid w:val="00120CA6"/>
    <w:rsid w:val="001217F5"/>
    <w:rsid w:val="00131EA7"/>
    <w:rsid w:val="0013288E"/>
    <w:rsid w:val="00133C2F"/>
    <w:rsid w:val="00137130"/>
    <w:rsid w:val="0014114F"/>
    <w:rsid w:val="0014187D"/>
    <w:rsid w:val="00141A47"/>
    <w:rsid w:val="00146120"/>
    <w:rsid w:val="00146222"/>
    <w:rsid w:val="00147B6A"/>
    <w:rsid w:val="00150FCE"/>
    <w:rsid w:val="00157F14"/>
    <w:rsid w:val="00181F27"/>
    <w:rsid w:val="0018412F"/>
    <w:rsid w:val="001906F3"/>
    <w:rsid w:val="00191C1D"/>
    <w:rsid w:val="00192558"/>
    <w:rsid w:val="00193F58"/>
    <w:rsid w:val="00194307"/>
    <w:rsid w:val="001A755F"/>
    <w:rsid w:val="001B134B"/>
    <w:rsid w:val="001B2ECD"/>
    <w:rsid w:val="001B664B"/>
    <w:rsid w:val="001B6AD4"/>
    <w:rsid w:val="001B73E7"/>
    <w:rsid w:val="001B7BB8"/>
    <w:rsid w:val="001C388D"/>
    <w:rsid w:val="001C4C82"/>
    <w:rsid w:val="001D1149"/>
    <w:rsid w:val="001D1F36"/>
    <w:rsid w:val="001D3174"/>
    <w:rsid w:val="001D5A2E"/>
    <w:rsid w:val="001D63D7"/>
    <w:rsid w:val="001E2F99"/>
    <w:rsid w:val="001F0FFC"/>
    <w:rsid w:val="001F1E47"/>
    <w:rsid w:val="001F24B7"/>
    <w:rsid w:val="001F37B3"/>
    <w:rsid w:val="002028D4"/>
    <w:rsid w:val="002030B9"/>
    <w:rsid w:val="00205747"/>
    <w:rsid w:val="00206F30"/>
    <w:rsid w:val="00207208"/>
    <w:rsid w:val="00211B4E"/>
    <w:rsid w:val="0021218A"/>
    <w:rsid w:val="0021281A"/>
    <w:rsid w:val="0021B455"/>
    <w:rsid w:val="00221132"/>
    <w:rsid w:val="002215D6"/>
    <w:rsid w:val="00221C88"/>
    <w:rsid w:val="0022264C"/>
    <w:rsid w:val="0022286D"/>
    <w:rsid w:val="00224EDC"/>
    <w:rsid w:val="00234E26"/>
    <w:rsid w:val="00235CBC"/>
    <w:rsid w:val="00241C64"/>
    <w:rsid w:val="00241D74"/>
    <w:rsid w:val="00241F6C"/>
    <w:rsid w:val="00243C9E"/>
    <w:rsid w:val="00244AE5"/>
    <w:rsid w:val="0025739E"/>
    <w:rsid w:val="002620A8"/>
    <w:rsid w:val="00264153"/>
    <w:rsid w:val="00266EDC"/>
    <w:rsid w:val="0027158A"/>
    <w:rsid w:val="00275160"/>
    <w:rsid w:val="00276AC4"/>
    <w:rsid w:val="00281EBF"/>
    <w:rsid w:val="002820EA"/>
    <w:rsid w:val="002823CA"/>
    <w:rsid w:val="00286937"/>
    <w:rsid w:val="00292179"/>
    <w:rsid w:val="00292F0E"/>
    <w:rsid w:val="002A385C"/>
    <w:rsid w:val="002A42C2"/>
    <w:rsid w:val="002A6D62"/>
    <w:rsid w:val="002B2C79"/>
    <w:rsid w:val="002B306E"/>
    <w:rsid w:val="002B4DB9"/>
    <w:rsid w:val="002B6FCF"/>
    <w:rsid w:val="002C17B8"/>
    <w:rsid w:val="002C2569"/>
    <w:rsid w:val="002C2BD5"/>
    <w:rsid w:val="002C3B91"/>
    <w:rsid w:val="002C3D71"/>
    <w:rsid w:val="002D2F7D"/>
    <w:rsid w:val="002D37F2"/>
    <w:rsid w:val="002D3BB4"/>
    <w:rsid w:val="002D667B"/>
    <w:rsid w:val="002D717B"/>
    <w:rsid w:val="002E0EFA"/>
    <w:rsid w:val="002E655D"/>
    <w:rsid w:val="002E6F4F"/>
    <w:rsid w:val="002E7477"/>
    <w:rsid w:val="002F243F"/>
    <w:rsid w:val="002F560E"/>
    <w:rsid w:val="0030113E"/>
    <w:rsid w:val="00303B3B"/>
    <w:rsid w:val="0031689C"/>
    <w:rsid w:val="00323661"/>
    <w:rsid w:val="0033004D"/>
    <w:rsid w:val="0033115A"/>
    <w:rsid w:val="003331E6"/>
    <w:rsid w:val="00345164"/>
    <w:rsid w:val="00345668"/>
    <w:rsid w:val="0034791A"/>
    <w:rsid w:val="00351C3C"/>
    <w:rsid w:val="00360042"/>
    <w:rsid w:val="00360D56"/>
    <w:rsid w:val="00374EEE"/>
    <w:rsid w:val="00376BBD"/>
    <w:rsid w:val="003775CC"/>
    <w:rsid w:val="00381068"/>
    <w:rsid w:val="00382E55"/>
    <w:rsid w:val="0038307C"/>
    <w:rsid w:val="0038564F"/>
    <w:rsid w:val="00387FD2"/>
    <w:rsid w:val="00393765"/>
    <w:rsid w:val="003A05EB"/>
    <w:rsid w:val="003A2017"/>
    <w:rsid w:val="003A268F"/>
    <w:rsid w:val="003A5CBF"/>
    <w:rsid w:val="003A6B52"/>
    <w:rsid w:val="003B18E4"/>
    <w:rsid w:val="003B7CF2"/>
    <w:rsid w:val="003C3F89"/>
    <w:rsid w:val="003C4475"/>
    <w:rsid w:val="003C5974"/>
    <w:rsid w:val="003D301B"/>
    <w:rsid w:val="003D33FA"/>
    <w:rsid w:val="003D5FFE"/>
    <w:rsid w:val="003D76BD"/>
    <w:rsid w:val="003D7F9E"/>
    <w:rsid w:val="003E0D31"/>
    <w:rsid w:val="003E1313"/>
    <w:rsid w:val="003E13FA"/>
    <w:rsid w:val="003E3FFE"/>
    <w:rsid w:val="003E6CDF"/>
    <w:rsid w:val="003E7781"/>
    <w:rsid w:val="003F5088"/>
    <w:rsid w:val="003F6B5D"/>
    <w:rsid w:val="00401C35"/>
    <w:rsid w:val="00403BF2"/>
    <w:rsid w:val="00404449"/>
    <w:rsid w:val="00413EA4"/>
    <w:rsid w:val="00415F10"/>
    <w:rsid w:val="004216A9"/>
    <w:rsid w:val="00422728"/>
    <w:rsid w:val="004252EB"/>
    <w:rsid w:val="0043222D"/>
    <w:rsid w:val="0043501B"/>
    <w:rsid w:val="00435154"/>
    <w:rsid w:val="004363F4"/>
    <w:rsid w:val="00445769"/>
    <w:rsid w:val="00461362"/>
    <w:rsid w:val="0046461A"/>
    <w:rsid w:val="00471BF6"/>
    <w:rsid w:val="00473CC3"/>
    <w:rsid w:val="00476314"/>
    <w:rsid w:val="00476F55"/>
    <w:rsid w:val="00477265"/>
    <w:rsid w:val="004809F5"/>
    <w:rsid w:val="0048287A"/>
    <w:rsid w:val="00485E1C"/>
    <w:rsid w:val="004861F6"/>
    <w:rsid w:val="00492C47"/>
    <w:rsid w:val="00494B7C"/>
    <w:rsid w:val="004A19D8"/>
    <w:rsid w:val="004A23CB"/>
    <w:rsid w:val="004A6F70"/>
    <w:rsid w:val="004C01ED"/>
    <w:rsid w:val="004C13F7"/>
    <w:rsid w:val="004C4BBA"/>
    <w:rsid w:val="004C79D8"/>
    <w:rsid w:val="004C7D34"/>
    <w:rsid w:val="004D3256"/>
    <w:rsid w:val="004D4955"/>
    <w:rsid w:val="004D5061"/>
    <w:rsid w:val="004D5D9D"/>
    <w:rsid w:val="004E2855"/>
    <w:rsid w:val="004E6AF7"/>
    <w:rsid w:val="004F2B71"/>
    <w:rsid w:val="004F2D87"/>
    <w:rsid w:val="004F6644"/>
    <w:rsid w:val="00500CE6"/>
    <w:rsid w:val="00503DFD"/>
    <w:rsid w:val="005068E9"/>
    <w:rsid w:val="00506989"/>
    <w:rsid w:val="005070D0"/>
    <w:rsid w:val="00510865"/>
    <w:rsid w:val="005159AE"/>
    <w:rsid w:val="005163A8"/>
    <w:rsid w:val="00520C51"/>
    <w:rsid w:val="005252B5"/>
    <w:rsid w:val="005252C7"/>
    <w:rsid w:val="005253DC"/>
    <w:rsid w:val="00526A0F"/>
    <w:rsid w:val="00543891"/>
    <w:rsid w:val="00543E7F"/>
    <w:rsid w:val="00546AAF"/>
    <w:rsid w:val="00546D01"/>
    <w:rsid w:val="005477A2"/>
    <w:rsid w:val="0055428F"/>
    <w:rsid w:val="00555EA2"/>
    <w:rsid w:val="005573FA"/>
    <w:rsid w:val="005633E4"/>
    <w:rsid w:val="00565A03"/>
    <w:rsid w:val="00571D45"/>
    <w:rsid w:val="0057253C"/>
    <w:rsid w:val="0058786B"/>
    <w:rsid w:val="00590430"/>
    <w:rsid w:val="005916C3"/>
    <w:rsid w:val="00591EE0"/>
    <w:rsid w:val="00593974"/>
    <w:rsid w:val="005A085C"/>
    <w:rsid w:val="005A3997"/>
    <w:rsid w:val="005A5D2D"/>
    <w:rsid w:val="005B1A4D"/>
    <w:rsid w:val="005B307F"/>
    <w:rsid w:val="005B34CD"/>
    <w:rsid w:val="005B39C1"/>
    <w:rsid w:val="005B4968"/>
    <w:rsid w:val="005B7B03"/>
    <w:rsid w:val="005C37D8"/>
    <w:rsid w:val="005C5C9F"/>
    <w:rsid w:val="005C5F78"/>
    <w:rsid w:val="005D6E0D"/>
    <w:rsid w:val="005E15A2"/>
    <w:rsid w:val="005E2C59"/>
    <w:rsid w:val="005E38E4"/>
    <w:rsid w:val="005E656D"/>
    <w:rsid w:val="005F1452"/>
    <w:rsid w:val="005F1A34"/>
    <w:rsid w:val="005F3575"/>
    <w:rsid w:val="00600736"/>
    <w:rsid w:val="00603709"/>
    <w:rsid w:val="00605E52"/>
    <w:rsid w:val="00610BF0"/>
    <w:rsid w:val="00610FFB"/>
    <w:rsid w:val="00613E36"/>
    <w:rsid w:val="00617837"/>
    <w:rsid w:val="00624F7A"/>
    <w:rsid w:val="006326D6"/>
    <w:rsid w:val="00637057"/>
    <w:rsid w:val="006377BE"/>
    <w:rsid w:val="00637F65"/>
    <w:rsid w:val="00642594"/>
    <w:rsid w:val="00645498"/>
    <w:rsid w:val="006458EA"/>
    <w:rsid w:val="00645925"/>
    <w:rsid w:val="0065204A"/>
    <w:rsid w:val="00655B5E"/>
    <w:rsid w:val="00655EB5"/>
    <w:rsid w:val="00660ED9"/>
    <w:rsid w:val="00663338"/>
    <w:rsid w:val="00671F5C"/>
    <w:rsid w:val="0067607F"/>
    <w:rsid w:val="00677F5A"/>
    <w:rsid w:val="00683C19"/>
    <w:rsid w:val="006841B7"/>
    <w:rsid w:val="006903B8"/>
    <w:rsid w:val="00691EAB"/>
    <w:rsid w:val="00695539"/>
    <w:rsid w:val="006961C0"/>
    <w:rsid w:val="00696F50"/>
    <w:rsid w:val="006A3522"/>
    <w:rsid w:val="006A4581"/>
    <w:rsid w:val="006A5B80"/>
    <w:rsid w:val="006A605C"/>
    <w:rsid w:val="006A637F"/>
    <w:rsid w:val="006B680C"/>
    <w:rsid w:val="006C06A1"/>
    <w:rsid w:val="006C0920"/>
    <w:rsid w:val="006C19FD"/>
    <w:rsid w:val="006C311A"/>
    <w:rsid w:val="006C59A5"/>
    <w:rsid w:val="006C6490"/>
    <w:rsid w:val="006D1B65"/>
    <w:rsid w:val="006E00AF"/>
    <w:rsid w:val="006E199E"/>
    <w:rsid w:val="006F2AB3"/>
    <w:rsid w:val="006F2B3B"/>
    <w:rsid w:val="00700FF0"/>
    <w:rsid w:val="00705982"/>
    <w:rsid w:val="00707E45"/>
    <w:rsid w:val="00714140"/>
    <w:rsid w:val="00715DA5"/>
    <w:rsid w:val="007179F5"/>
    <w:rsid w:val="00722AFA"/>
    <w:rsid w:val="00731819"/>
    <w:rsid w:val="0073290F"/>
    <w:rsid w:val="00733A1E"/>
    <w:rsid w:val="007351CF"/>
    <w:rsid w:val="00740EE7"/>
    <w:rsid w:val="007420F4"/>
    <w:rsid w:val="00742CC4"/>
    <w:rsid w:val="00744ED6"/>
    <w:rsid w:val="007572F9"/>
    <w:rsid w:val="00757ED6"/>
    <w:rsid w:val="00762272"/>
    <w:rsid w:val="00762EF9"/>
    <w:rsid w:val="00763B98"/>
    <w:rsid w:val="00765EEB"/>
    <w:rsid w:val="00770BAD"/>
    <w:rsid w:val="00771727"/>
    <w:rsid w:val="00773B37"/>
    <w:rsid w:val="00773FE4"/>
    <w:rsid w:val="0077501A"/>
    <w:rsid w:val="00786A93"/>
    <w:rsid w:val="00790366"/>
    <w:rsid w:val="007920C5"/>
    <w:rsid w:val="00792638"/>
    <w:rsid w:val="00794E8D"/>
    <w:rsid w:val="00794FBB"/>
    <w:rsid w:val="00795D29"/>
    <w:rsid w:val="007A2372"/>
    <w:rsid w:val="007A50B8"/>
    <w:rsid w:val="007B0730"/>
    <w:rsid w:val="007B3AB2"/>
    <w:rsid w:val="007B3D09"/>
    <w:rsid w:val="007B7E37"/>
    <w:rsid w:val="007B7FA7"/>
    <w:rsid w:val="007C3EFD"/>
    <w:rsid w:val="007C7A01"/>
    <w:rsid w:val="007D51F3"/>
    <w:rsid w:val="007D62BE"/>
    <w:rsid w:val="007F0392"/>
    <w:rsid w:val="007F1F0D"/>
    <w:rsid w:val="007F4B11"/>
    <w:rsid w:val="007F4C0D"/>
    <w:rsid w:val="007F79D6"/>
    <w:rsid w:val="008004BB"/>
    <w:rsid w:val="00800977"/>
    <w:rsid w:val="00800E10"/>
    <w:rsid w:val="00801BFB"/>
    <w:rsid w:val="0080359E"/>
    <w:rsid w:val="00813F95"/>
    <w:rsid w:val="00815F49"/>
    <w:rsid w:val="00816410"/>
    <w:rsid w:val="00816F7C"/>
    <w:rsid w:val="0082114E"/>
    <w:rsid w:val="008259CD"/>
    <w:rsid w:val="00825CFC"/>
    <w:rsid w:val="0083204F"/>
    <w:rsid w:val="008320BB"/>
    <w:rsid w:val="00834F83"/>
    <w:rsid w:val="00836665"/>
    <w:rsid w:val="008408CC"/>
    <w:rsid w:val="0084351D"/>
    <w:rsid w:val="00843FF7"/>
    <w:rsid w:val="008466AF"/>
    <w:rsid w:val="008469D5"/>
    <w:rsid w:val="00850A26"/>
    <w:rsid w:val="00851874"/>
    <w:rsid w:val="00851AB5"/>
    <w:rsid w:val="00852101"/>
    <w:rsid w:val="008528FE"/>
    <w:rsid w:val="00852DCB"/>
    <w:rsid w:val="00854075"/>
    <w:rsid w:val="00856864"/>
    <w:rsid w:val="0086103B"/>
    <w:rsid w:val="00863D7B"/>
    <w:rsid w:val="00866FF5"/>
    <w:rsid w:val="00867DCA"/>
    <w:rsid w:val="00871187"/>
    <w:rsid w:val="0087300F"/>
    <w:rsid w:val="008732D2"/>
    <w:rsid w:val="00873C66"/>
    <w:rsid w:val="00883808"/>
    <w:rsid w:val="0089250A"/>
    <w:rsid w:val="00894E6B"/>
    <w:rsid w:val="00895809"/>
    <w:rsid w:val="00897855"/>
    <w:rsid w:val="008A178C"/>
    <w:rsid w:val="008A1E7F"/>
    <w:rsid w:val="008A2DA1"/>
    <w:rsid w:val="008B02B4"/>
    <w:rsid w:val="008B44CD"/>
    <w:rsid w:val="008B4B4B"/>
    <w:rsid w:val="008C1E70"/>
    <w:rsid w:val="008C55A4"/>
    <w:rsid w:val="008C7D34"/>
    <w:rsid w:val="008D2518"/>
    <w:rsid w:val="008D369B"/>
    <w:rsid w:val="008D504F"/>
    <w:rsid w:val="008D63C1"/>
    <w:rsid w:val="008D6EEB"/>
    <w:rsid w:val="008E4059"/>
    <w:rsid w:val="008E6E7F"/>
    <w:rsid w:val="008F201E"/>
    <w:rsid w:val="008F4FAF"/>
    <w:rsid w:val="008F78E5"/>
    <w:rsid w:val="009001A5"/>
    <w:rsid w:val="00903D59"/>
    <w:rsid w:val="009065B1"/>
    <w:rsid w:val="00906CBB"/>
    <w:rsid w:val="009076AD"/>
    <w:rsid w:val="009079A2"/>
    <w:rsid w:val="009166C7"/>
    <w:rsid w:val="00923FF9"/>
    <w:rsid w:val="00924144"/>
    <w:rsid w:val="0093091B"/>
    <w:rsid w:val="00933BD8"/>
    <w:rsid w:val="0094177C"/>
    <w:rsid w:val="00941AB8"/>
    <w:rsid w:val="009447F7"/>
    <w:rsid w:val="00970B65"/>
    <w:rsid w:val="00972440"/>
    <w:rsid w:val="009738AA"/>
    <w:rsid w:val="0097732D"/>
    <w:rsid w:val="009A1132"/>
    <w:rsid w:val="009A5D1F"/>
    <w:rsid w:val="009A6059"/>
    <w:rsid w:val="009A6FA8"/>
    <w:rsid w:val="009B32FF"/>
    <w:rsid w:val="009C1EF7"/>
    <w:rsid w:val="009C2D61"/>
    <w:rsid w:val="009C489A"/>
    <w:rsid w:val="009C5A48"/>
    <w:rsid w:val="009C76B8"/>
    <w:rsid w:val="009D26E0"/>
    <w:rsid w:val="009D4A1B"/>
    <w:rsid w:val="009D4F73"/>
    <w:rsid w:val="009D78B3"/>
    <w:rsid w:val="009E25AC"/>
    <w:rsid w:val="009F0526"/>
    <w:rsid w:val="009F1CDA"/>
    <w:rsid w:val="00A01081"/>
    <w:rsid w:val="00A1000F"/>
    <w:rsid w:val="00A11978"/>
    <w:rsid w:val="00A11E89"/>
    <w:rsid w:val="00A123DD"/>
    <w:rsid w:val="00A25A8C"/>
    <w:rsid w:val="00A30735"/>
    <w:rsid w:val="00A30DAF"/>
    <w:rsid w:val="00A351CC"/>
    <w:rsid w:val="00A45E47"/>
    <w:rsid w:val="00A54BB7"/>
    <w:rsid w:val="00A577B6"/>
    <w:rsid w:val="00A6130C"/>
    <w:rsid w:val="00A61818"/>
    <w:rsid w:val="00A6377C"/>
    <w:rsid w:val="00A64978"/>
    <w:rsid w:val="00A651B1"/>
    <w:rsid w:val="00A70737"/>
    <w:rsid w:val="00A7684D"/>
    <w:rsid w:val="00A82EB9"/>
    <w:rsid w:val="00A90912"/>
    <w:rsid w:val="00A938BC"/>
    <w:rsid w:val="00A94C74"/>
    <w:rsid w:val="00A96E0C"/>
    <w:rsid w:val="00AB0E20"/>
    <w:rsid w:val="00AB2F5C"/>
    <w:rsid w:val="00AB4138"/>
    <w:rsid w:val="00AB60C6"/>
    <w:rsid w:val="00AC68C1"/>
    <w:rsid w:val="00AC6E78"/>
    <w:rsid w:val="00AE1220"/>
    <w:rsid w:val="00AE2C24"/>
    <w:rsid w:val="00AE39FB"/>
    <w:rsid w:val="00AF0B64"/>
    <w:rsid w:val="00AF0DEE"/>
    <w:rsid w:val="00AF277C"/>
    <w:rsid w:val="00AF310B"/>
    <w:rsid w:val="00B05492"/>
    <w:rsid w:val="00B10FA1"/>
    <w:rsid w:val="00B13FC0"/>
    <w:rsid w:val="00B174F7"/>
    <w:rsid w:val="00B204D3"/>
    <w:rsid w:val="00B22DBB"/>
    <w:rsid w:val="00B22FCB"/>
    <w:rsid w:val="00B23836"/>
    <w:rsid w:val="00B255D7"/>
    <w:rsid w:val="00B26C95"/>
    <w:rsid w:val="00B34671"/>
    <w:rsid w:val="00B349AF"/>
    <w:rsid w:val="00B35FD1"/>
    <w:rsid w:val="00B362F3"/>
    <w:rsid w:val="00B46250"/>
    <w:rsid w:val="00B576FB"/>
    <w:rsid w:val="00B67C56"/>
    <w:rsid w:val="00B70ACB"/>
    <w:rsid w:val="00B7111D"/>
    <w:rsid w:val="00B71E96"/>
    <w:rsid w:val="00B7231B"/>
    <w:rsid w:val="00B74D75"/>
    <w:rsid w:val="00B7552D"/>
    <w:rsid w:val="00B76A87"/>
    <w:rsid w:val="00B81DF9"/>
    <w:rsid w:val="00B83DF5"/>
    <w:rsid w:val="00B84287"/>
    <w:rsid w:val="00B8659D"/>
    <w:rsid w:val="00B87ACA"/>
    <w:rsid w:val="00B946D0"/>
    <w:rsid w:val="00B97EFB"/>
    <w:rsid w:val="00BA0C88"/>
    <w:rsid w:val="00BA6170"/>
    <w:rsid w:val="00BA6A58"/>
    <w:rsid w:val="00BA7B27"/>
    <w:rsid w:val="00BB14EC"/>
    <w:rsid w:val="00BB4C92"/>
    <w:rsid w:val="00BB5F42"/>
    <w:rsid w:val="00BC7477"/>
    <w:rsid w:val="00BD2A98"/>
    <w:rsid w:val="00BD466E"/>
    <w:rsid w:val="00BD7052"/>
    <w:rsid w:val="00BD77EF"/>
    <w:rsid w:val="00BE20F3"/>
    <w:rsid w:val="00BE2910"/>
    <w:rsid w:val="00BE3D5A"/>
    <w:rsid w:val="00BE647F"/>
    <w:rsid w:val="00BF1118"/>
    <w:rsid w:val="00BF3909"/>
    <w:rsid w:val="00BF42EB"/>
    <w:rsid w:val="00BF6593"/>
    <w:rsid w:val="00C00DE1"/>
    <w:rsid w:val="00C02A8F"/>
    <w:rsid w:val="00C030AB"/>
    <w:rsid w:val="00C0316F"/>
    <w:rsid w:val="00C10E6A"/>
    <w:rsid w:val="00C139F8"/>
    <w:rsid w:val="00C20B98"/>
    <w:rsid w:val="00C21ACE"/>
    <w:rsid w:val="00C25253"/>
    <w:rsid w:val="00C31598"/>
    <w:rsid w:val="00C42CD1"/>
    <w:rsid w:val="00C474D9"/>
    <w:rsid w:val="00C52AA2"/>
    <w:rsid w:val="00C53DFF"/>
    <w:rsid w:val="00C54F3E"/>
    <w:rsid w:val="00C57176"/>
    <w:rsid w:val="00C57DED"/>
    <w:rsid w:val="00C6485D"/>
    <w:rsid w:val="00C65D15"/>
    <w:rsid w:val="00C65E3A"/>
    <w:rsid w:val="00C67BCC"/>
    <w:rsid w:val="00C70F49"/>
    <w:rsid w:val="00C76675"/>
    <w:rsid w:val="00C80B96"/>
    <w:rsid w:val="00C82ACB"/>
    <w:rsid w:val="00C8589D"/>
    <w:rsid w:val="00C85D03"/>
    <w:rsid w:val="00C89A30"/>
    <w:rsid w:val="00C9008A"/>
    <w:rsid w:val="00C90B42"/>
    <w:rsid w:val="00C947B8"/>
    <w:rsid w:val="00C948B5"/>
    <w:rsid w:val="00CA0BEC"/>
    <w:rsid w:val="00CA103F"/>
    <w:rsid w:val="00CA1431"/>
    <w:rsid w:val="00CA318D"/>
    <w:rsid w:val="00CA593B"/>
    <w:rsid w:val="00CA65B0"/>
    <w:rsid w:val="00CB2D95"/>
    <w:rsid w:val="00CB71B4"/>
    <w:rsid w:val="00CC0EE2"/>
    <w:rsid w:val="00CC4CAF"/>
    <w:rsid w:val="00CC4F8B"/>
    <w:rsid w:val="00CE22BE"/>
    <w:rsid w:val="00CE56D4"/>
    <w:rsid w:val="00CE6552"/>
    <w:rsid w:val="00CE6FA8"/>
    <w:rsid w:val="00CF40C1"/>
    <w:rsid w:val="00CF6D81"/>
    <w:rsid w:val="00D015A4"/>
    <w:rsid w:val="00D064A6"/>
    <w:rsid w:val="00D07D0A"/>
    <w:rsid w:val="00D15AD1"/>
    <w:rsid w:val="00D1661C"/>
    <w:rsid w:val="00D177CC"/>
    <w:rsid w:val="00D21F9D"/>
    <w:rsid w:val="00D22599"/>
    <w:rsid w:val="00D250DB"/>
    <w:rsid w:val="00D25693"/>
    <w:rsid w:val="00D31BB9"/>
    <w:rsid w:val="00D36A21"/>
    <w:rsid w:val="00D3715D"/>
    <w:rsid w:val="00D467D0"/>
    <w:rsid w:val="00D50630"/>
    <w:rsid w:val="00D508C3"/>
    <w:rsid w:val="00D56369"/>
    <w:rsid w:val="00D56B06"/>
    <w:rsid w:val="00D57229"/>
    <w:rsid w:val="00D607C5"/>
    <w:rsid w:val="00D61269"/>
    <w:rsid w:val="00D62855"/>
    <w:rsid w:val="00D6510C"/>
    <w:rsid w:val="00D66392"/>
    <w:rsid w:val="00D66954"/>
    <w:rsid w:val="00D67A0C"/>
    <w:rsid w:val="00D77F31"/>
    <w:rsid w:val="00D858F8"/>
    <w:rsid w:val="00D85E6D"/>
    <w:rsid w:val="00D86629"/>
    <w:rsid w:val="00D94282"/>
    <w:rsid w:val="00D95CE8"/>
    <w:rsid w:val="00DA012D"/>
    <w:rsid w:val="00DB2769"/>
    <w:rsid w:val="00DB2827"/>
    <w:rsid w:val="00DB34D3"/>
    <w:rsid w:val="00DB429F"/>
    <w:rsid w:val="00DB74AE"/>
    <w:rsid w:val="00DB7E81"/>
    <w:rsid w:val="00DC1ED3"/>
    <w:rsid w:val="00DC4694"/>
    <w:rsid w:val="00DD1E63"/>
    <w:rsid w:val="00DD4413"/>
    <w:rsid w:val="00DD52D8"/>
    <w:rsid w:val="00DE0423"/>
    <w:rsid w:val="00DF494E"/>
    <w:rsid w:val="00DF62AF"/>
    <w:rsid w:val="00DF6FA9"/>
    <w:rsid w:val="00DF75C3"/>
    <w:rsid w:val="00E00B78"/>
    <w:rsid w:val="00E0311E"/>
    <w:rsid w:val="00E04350"/>
    <w:rsid w:val="00E1164F"/>
    <w:rsid w:val="00E15521"/>
    <w:rsid w:val="00E253F7"/>
    <w:rsid w:val="00E2645F"/>
    <w:rsid w:val="00E26487"/>
    <w:rsid w:val="00E3331D"/>
    <w:rsid w:val="00E335A7"/>
    <w:rsid w:val="00E33AEA"/>
    <w:rsid w:val="00E33C16"/>
    <w:rsid w:val="00E34391"/>
    <w:rsid w:val="00E35F08"/>
    <w:rsid w:val="00E42193"/>
    <w:rsid w:val="00E43FC3"/>
    <w:rsid w:val="00E44D98"/>
    <w:rsid w:val="00E5046D"/>
    <w:rsid w:val="00E5154C"/>
    <w:rsid w:val="00E54C14"/>
    <w:rsid w:val="00E55C28"/>
    <w:rsid w:val="00E60E3F"/>
    <w:rsid w:val="00E625C3"/>
    <w:rsid w:val="00E641FF"/>
    <w:rsid w:val="00E66F84"/>
    <w:rsid w:val="00E7066F"/>
    <w:rsid w:val="00E72E86"/>
    <w:rsid w:val="00E762EB"/>
    <w:rsid w:val="00E814DE"/>
    <w:rsid w:val="00E82B57"/>
    <w:rsid w:val="00E952BB"/>
    <w:rsid w:val="00EA4D12"/>
    <w:rsid w:val="00EA6B92"/>
    <w:rsid w:val="00EB5ADB"/>
    <w:rsid w:val="00EC200D"/>
    <w:rsid w:val="00EC43E5"/>
    <w:rsid w:val="00EC6A74"/>
    <w:rsid w:val="00ED0C79"/>
    <w:rsid w:val="00ED2941"/>
    <w:rsid w:val="00ED487B"/>
    <w:rsid w:val="00EF53D1"/>
    <w:rsid w:val="00EF6713"/>
    <w:rsid w:val="00F003CC"/>
    <w:rsid w:val="00F03258"/>
    <w:rsid w:val="00F05171"/>
    <w:rsid w:val="00F05DE8"/>
    <w:rsid w:val="00F0667F"/>
    <w:rsid w:val="00F06F8B"/>
    <w:rsid w:val="00F11F73"/>
    <w:rsid w:val="00F143A7"/>
    <w:rsid w:val="00F14420"/>
    <w:rsid w:val="00F209EC"/>
    <w:rsid w:val="00F210B8"/>
    <w:rsid w:val="00F22B6B"/>
    <w:rsid w:val="00F25CBC"/>
    <w:rsid w:val="00F27842"/>
    <w:rsid w:val="00F316BD"/>
    <w:rsid w:val="00F3211B"/>
    <w:rsid w:val="00F3662A"/>
    <w:rsid w:val="00F43DEA"/>
    <w:rsid w:val="00F44515"/>
    <w:rsid w:val="00F530A9"/>
    <w:rsid w:val="00F70D93"/>
    <w:rsid w:val="00F74C62"/>
    <w:rsid w:val="00F75659"/>
    <w:rsid w:val="00F75B2D"/>
    <w:rsid w:val="00F77610"/>
    <w:rsid w:val="00F77712"/>
    <w:rsid w:val="00F83BD3"/>
    <w:rsid w:val="00F86E0B"/>
    <w:rsid w:val="00F971AA"/>
    <w:rsid w:val="00FB03F9"/>
    <w:rsid w:val="00FB2531"/>
    <w:rsid w:val="00FB47FE"/>
    <w:rsid w:val="00FB4C9E"/>
    <w:rsid w:val="00FC142C"/>
    <w:rsid w:val="00FC60BC"/>
    <w:rsid w:val="00FD1659"/>
    <w:rsid w:val="00FD6754"/>
    <w:rsid w:val="00FD722B"/>
    <w:rsid w:val="00FE215F"/>
    <w:rsid w:val="00FE39E6"/>
    <w:rsid w:val="00FE49C8"/>
    <w:rsid w:val="00FE4A51"/>
    <w:rsid w:val="00FE7A19"/>
    <w:rsid w:val="00FE7FC6"/>
    <w:rsid w:val="00FF3B69"/>
    <w:rsid w:val="01B4FCF7"/>
    <w:rsid w:val="0298A333"/>
    <w:rsid w:val="0344BA82"/>
    <w:rsid w:val="03A9A625"/>
    <w:rsid w:val="03CC5526"/>
    <w:rsid w:val="04F19469"/>
    <w:rsid w:val="05A48FDA"/>
    <w:rsid w:val="060AA175"/>
    <w:rsid w:val="07887415"/>
    <w:rsid w:val="07F51F55"/>
    <w:rsid w:val="08033739"/>
    <w:rsid w:val="09377B30"/>
    <w:rsid w:val="0ADF3E7B"/>
    <w:rsid w:val="0B63BD69"/>
    <w:rsid w:val="0C4536FF"/>
    <w:rsid w:val="0C8A2AFD"/>
    <w:rsid w:val="0D186326"/>
    <w:rsid w:val="0E104E9F"/>
    <w:rsid w:val="0E555C3D"/>
    <w:rsid w:val="0EA888C0"/>
    <w:rsid w:val="0F23CA8D"/>
    <w:rsid w:val="0F2AEDCA"/>
    <w:rsid w:val="100FA825"/>
    <w:rsid w:val="101F57E4"/>
    <w:rsid w:val="10205433"/>
    <w:rsid w:val="1036B08C"/>
    <w:rsid w:val="10F3F42D"/>
    <w:rsid w:val="11A0BB4D"/>
    <w:rsid w:val="132397BB"/>
    <w:rsid w:val="13D591DA"/>
    <w:rsid w:val="1442F03A"/>
    <w:rsid w:val="165FD12D"/>
    <w:rsid w:val="1675EB52"/>
    <w:rsid w:val="16D6001D"/>
    <w:rsid w:val="170D2343"/>
    <w:rsid w:val="183C19D0"/>
    <w:rsid w:val="18AD8016"/>
    <w:rsid w:val="18FAE809"/>
    <w:rsid w:val="1923E438"/>
    <w:rsid w:val="19EDE2D5"/>
    <w:rsid w:val="1A8DB8C5"/>
    <w:rsid w:val="1B8B645B"/>
    <w:rsid w:val="1C174335"/>
    <w:rsid w:val="1C298926"/>
    <w:rsid w:val="1C63455E"/>
    <w:rsid w:val="1C7D5C71"/>
    <w:rsid w:val="1D25D01C"/>
    <w:rsid w:val="1D6E97E1"/>
    <w:rsid w:val="1E6F5C18"/>
    <w:rsid w:val="1EC1A07D"/>
    <w:rsid w:val="1F146232"/>
    <w:rsid w:val="1FB4A6D5"/>
    <w:rsid w:val="214A1BAB"/>
    <w:rsid w:val="2152EDC6"/>
    <w:rsid w:val="21A984C5"/>
    <w:rsid w:val="24AA87D4"/>
    <w:rsid w:val="24B836D3"/>
    <w:rsid w:val="24D88B50"/>
    <w:rsid w:val="2591693F"/>
    <w:rsid w:val="25997214"/>
    <w:rsid w:val="261B3D39"/>
    <w:rsid w:val="265DA473"/>
    <w:rsid w:val="269DA9A8"/>
    <w:rsid w:val="276DF5C2"/>
    <w:rsid w:val="2844CBCB"/>
    <w:rsid w:val="28563AED"/>
    <w:rsid w:val="29698F8B"/>
    <w:rsid w:val="29BFACE8"/>
    <w:rsid w:val="29CE667D"/>
    <w:rsid w:val="29E4CEB6"/>
    <w:rsid w:val="29EE4F80"/>
    <w:rsid w:val="2A49FF38"/>
    <w:rsid w:val="2A62D555"/>
    <w:rsid w:val="2AB89076"/>
    <w:rsid w:val="2B5E5ED1"/>
    <w:rsid w:val="2C017BF0"/>
    <w:rsid w:val="2CC3A6AB"/>
    <w:rsid w:val="2DB62E11"/>
    <w:rsid w:val="2E60D914"/>
    <w:rsid w:val="2E9A963B"/>
    <w:rsid w:val="2ECEDC94"/>
    <w:rsid w:val="2ECF4044"/>
    <w:rsid w:val="2F4143C7"/>
    <w:rsid w:val="30E370E2"/>
    <w:rsid w:val="3272A097"/>
    <w:rsid w:val="32C22C96"/>
    <w:rsid w:val="3327F010"/>
    <w:rsid w:val="3451DEC0"/>
    <w:rsid w:val="3466D015"/>
    <w:rsid w:val="35224985"/>
    <w:rsid w:val="363ECE41"/>
    <w:rsid w:val="36989324"/>
    <w:rsid w:val="36E0950B"/>
    <w:rsid w:val="3719BE43"/>
    <w:rsid w:val="377124C0"/>
    <w:rsid w:val="37D61354"/>
    <w:rsid w:val="380CB90F"/>
    <w:rsid w:val="3843A6D1"/>
    <w:rsid w:val="38CBF64B"/>
    <w:rsid w:val="38FF7580"/>
    <w:rsid w:val="3A2713BF"/>
    <w:rsid w:val="3A2EF12E"/>
    <w:rsid w:val="3BAEDFAC"/>
    <w:rsid w:val="3C03704F"/>
    <w:rsid w:val="3C0FC5FF"/>
    <w:rsid w:val="3CFBD977"/>
    <w:rsid w:val="3D86DCA8"/>
    <w:rsid w:val="3E47F7AA"/>
    <w:rsid w:val="3F501019"/>
    <w:rsid w:val="3F5021AC"/>
    <w:rsid w:val="4047DF03"/>
    <w:rsid w:val="40D50E9A"/>
    <w:rsid w:val="40FC3E88"/>
    <w:rsid w:val="42160026"/>
    <w:rsid w:val="427A2EF2"/>
    <w:rsid w:val="430781E3"/>
    <w:rsid w:val="43B04550"/>
    <w:rsid w:val="43BCD445"/>
    <w:rsid w:val="43EB5F68"/>
    <w:rsid w:val="44660723"/>
    <w:rsid w:val="446971AF"/>
    <w:rsid w:val="44D7766A"/>
    <w:rsid w:val="456F06F1"/>
    <w:rsid w:val="457381A9"/>
    <w:rsid w:val="46EB21F4"/>
    <w:rsid w:val="473CD860"/>
    <w:rsid w:val="477FF0E1"/>
    <w:rsid w:val="47B5B78E"/>
    <w:rsid w:val="47F291AB"/>
    <w:rsid w:val="48A2FABF"/>
    <w:rsid w:val="49952A1B"/>
    <w:rsid w:val="49B32372"/>
    <w:rsid w:val="49CDE71E"/>
    <w:rsid w:val="4A87EFF4"/>
    <w:rsid w:val="4BB2AC3F"/>
    <w:rsid w:val="4C552792"/>
    <w:rsid w:val="4C714BD0"/>
    <w:rsid w:val="4CB152E3"/>
    <w:rsid w:val="4D39944F"/>
    <w:rsid w:val="4DB1D303"/>
    <w:rsid w:val="4DBC214D"/>
    <w:rsid w:val="4DE7FFC9"/>
    <w:rsid w:val="4DF42C3C"/>
    <w:rsid w:val="4F81231B"/>
    <w:rsid w:val="4F85ACE4"/>
    <w:rsid w:val="500B2D57"/>
    <w:rsid w:val="50AC7FD7"/>
    <w:rsid w:val="50E950A0"/>
    <w:rsid w:val="51E416BA"/>
    <w:rsid w:val="52D71186"/>
    <w:rsid w:val="530B4C14"/>
    <w:rsid w:val="5321978E"/>
    <w:rsid w:val="53256E9B"/>
    <w:rsid w:val="539431B5"/>
    <w:rsid w:val="54B18117"/>
    <w:rsid w:val="558A349B"/>
    <w:rsid w:val="5743CA5A"/>
    <w:rsid w:val="576946E2"/>
    <w:rsid w:val="5790EA80"/>
    <w:rsid w:val="59018867"/>
    <w:rsid w:val="597C361F"/>
    <w:rsid w:val="5A6CD383"/>
    <w:rsid w:val="5A92A7A0"/>
    <w:rsid w:val="5B76DBC3"/>
    <w:rsid w:val="5BA20197"/>
    <w:rsid w:val="5CC809DF"/>
    <w:rsid w:val="5D4767E3"/>
    <w:rsid w:val="5D82317C"/>
    <w:rsid w:val="5F13AEED"/>
    <w:rsid w:val="5F3439C4"/>
    <w:rsid w:val="5F81EA67"/>
    <w:rsid w:val="5FEE550F"/>
    <w:rsid w:val="60B8526C"/>
    <w:rsid w:val="60F3636A"/>
    <w:rsid w:val="616C0D53"/>
    <w:rsid w:val="639658CF"/>
    <w:rsid w:val="6399C466"/>
    <w:rsid w:val="641BB8B6"/>
    <w:rsid w:val="6456452B"/>
    <w:rsid w:val="648089A9"/>
    <w:rsid w:val="6493A7C4"/>
    <w:rsid w:val="64AD2D69"/>
    <w:rsid w:val="651E138A"/>
    <w:rsid w:val="653ADDB2"/>
    <w:rsid w:val="6554FA0B"/>
    <w:rsid w:val="657E475E"/>
    <w:rsid w:val="659CA8DF"/>
    <w:rsid w:val="65D0B951"/>
    <w:rsid w:val="65F805F2"/>
    <w:rsid w:val="66C4A0C9"/>
    <w:rsid w:val="670EA9E1"/>
    <w:rsid w:val="671A17BF"/>
    <w:rsid w:val="67F8C476"/>
    <w:rsid w:val="68058885"/>
    <w:rsid w:val="68A2331F"/>
    <w:rsid w:val="6938493C"/>
    <w:rsid w:val="696B35F7"/>
    <w:rsid w:val="6A88D09C"/>
    <w:rsid w:val="6BBDC5ED"/>
    <w:rsid w:val="6CBA7517"/>
    <w:rsid w:val="6CC8EBC1"/>
    <w:rsid w:val="6D645C9C"/>
    <w:rsid w:val="6D7D00B2"/>
    <w:rsid w:val="6DEA4D4A"/>
    <w:rsid w:val="6E02F5BC"/>
    <w:rsid w:val="6E3E6ABB"/>
    <w:rsid w:val="6F002CFD"/>
    <w:rsid w:val="6F111B5A"/>
    <w:rsid w:val="6F4D9A39"/>
    <w:rsid w:val="6FCF5A28"/>
    <w:rsid w:val="70DDBCEC"/>
    <w:rsid w:val="72A8B1C1"/>
    <w:rsid w:val="734DD5CB"/>
    <w:rsid w:val="73849EED"/>
    <w:rsid w:val="761026DC"/>
    <w:rsid w:val="76C5FB79"/>
    <w:rsid w:val="76EB8152"/>
    <w:rsid w:val="76F34B95"/>
    <w:rsid w:val="770601C9"/>
    <w:rsid w:val="786A7CFF"/>
    <w:rsid w:val="788708F8"/>
    <w:rsid w:val="7A1F0C97"/>
    <w:rsid w:val="7A454363"/>
    <w:rsid w:val="7A9C7BFE"/>
    <w:rsid w:val="7AE397FF"/>
    <w:rsid w:val="7B69B5CD"/>
    <w:rsid w:val="7BC83086"/>
    <w:rsid w:val="7C0EE78D"/>
    <w:rsid w:val="7CDE4742"/>
    <w:rsid w:val="7CE0FE79"/>
    <w:rsid w:val="7E12A8BA"/>
    <w:rsid w:val="7E7CCEDA"/>
    <w:rsid w:val="7EDF275B"/>
    <w:rsid w:val="7EFFD148"/>
    <w:rsid w:val="7F0935A6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7DFAD"/>
  <w15:docId w15:val="{D23FD65D-C0C2-4133-B91D-1FCC3F3B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31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ze">
    <w:name w:val="Revision"/>
    <w:hidden/>
    <w:uiPriority w:val="99"/>
    <w:semiHidden/>
    <w:rsid w:val="00485E1C"/>
    <w:pPr>
      <w:spacing w:after="0" w:line="240" w:lineRule="auto"/>
    </w:pPr>
    <w:rPr>
      <w:rFonts w:ascii="Book Antiqua" w:hAnsi="Book Antiqua"/>
    </w:rPr>
  </w:style>
  <w:style w:type="character" w:styleId="Odkaznakoment">
    <w:name w:val="annotation reference"/>
    <w:basedOn w:val="Standardnpsmoodstavce"/>
    <w:uiPriority w:val="99"/>
    <w:semiHidden/>
    <w:unhideWhenUsed/>
    <w:rsid w:val="00485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85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85E1C"/>
    <w:rPr>
      <w:rFonts w:ascii="Book Antiqua" w:hAnsi="Book Antiqu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E1C"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A012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62EF9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FB03F9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03F9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Siln">
    <w:name w:val="Strong"/>
    <w:uiPriority w:val="22"/>
    <w:qFormat/>
    <w:rsid w:val="00FB03F9"/>
    <w:rPr>
      <w:b/>
      <w:bCs/>
    </w:rPr>
  </w:style>
  <w:style w:type="character" w:customStyle="1" w:styleId="d2edcug0">
    <w:name w:val="d2edcug0"/>
    <w:basedOn w:val="Standardnpsmoodstavce"/>
    <w:rsid w:val="008B02B4"/>
  </w:style>
  <w:style w:type="character" w:customStyle="1" w:styleId="photolocationtext">
    <w:name w:val="photolocationtext"/>
    <w:basedOn w:val="Standardnpsmoodstavce"/>
    <w:rsid w:val="003A268F"/>
  </w:style>
  <w:style w:type="character" w:customStyle="1" w:styleId="gi">
    <w:name w:val="gi"/>
    <w:basedOn w:val="Standardnpsmoodstavce"/>
    <w:rsid w:val="00BA7B27"/>
  </w:style>
  <w:style w:type="character" w:customStyle="1" w:styleId="hwtze">
    <w:name w:val="hwtze"/>
    <w:basedOn w:val="Standardnpsmoodstavce"/>
    <w:rsid w:val="004C79D8"/>
  </w:style>
  <w:style w:type="character" w:customStyle="1" w:styleId="rynqvb">
    <w:name w:val="rynqvb"/>
    <w:basedOn w:val="Standardnpsmoodstavce"/>
    <w:rsid w:val="004C79D8"/>
  </w:style>
  <w:style w:type="character" w:customStyle="1" w:styleId="Nadpis4Char">
    <w:name w:val="Nadpis 4 Char"/>
    <w:basedOn w:val="Standardnpsmoodstavce"/>
    <w:link w:val="Nadpis4"/>
    <w:uiPriority w:val="9"/>
    <w:semiHidden/>
    <w:rsid w:val="00C0316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gresy.physics.cz/2024/06/10/slabsi-kometa-olbers-na-vecerni-obloze/" TargetMode="External"/><Relationship Id="rId18" Type="http://schemas.openxmlformats.org/officeDocument/2006/relationships/hyperlink" Target="https://www.instagram.com/astronomypicturesdaily/?hl=cs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petr.horalek@slu.cz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theskylive.com/13p-info" TargetMode="External"/><Relationship Id="rId17" Type="http://schemas.openxmlformats.org/officeDocument/2006/relationships/hyperlink" Target="https://www.facebook.com/AstronomyPictureOfTheDay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stro.cz/apod/ap240801.html" TargetMode="External"/><Relationship Id="rId20" Type="http://schemas.openxmlformats.org/officeDocument/2006/relationships/hyperlink" Target="mailto:tomas.graf@fpf.slu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pod.nasa.gov/apod/ap240801.html" TargetMode="External"/><Relationship Id="rId23" Type="http://schemas.openxmlformats.org/officeDocument/2006/relationships/hyperlink" Target="https://progresy.physics.cz/2024/06/10/slabsi-kometa-olbers-na-vecerni-obloze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petr.horalek@slu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stro.cz/apod/about/" TargetMode="External"/><Relationship Id="rId22" Type="http://schemas.openxmlformats.org/officeDocument/2006/relationships/hyperlink" Target="mailto:zdenek.stuchlik@physics.slu.cz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3.emf"/><Relationship Id="rId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D858AE-5DB4-4EB9-A5DE-AAFCE5AA8A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881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43</cp:revision>
  <cp:lastPrinted>2023-04-07T13:08:00Z</cp:lastPrinted>
  <dcterms:created xsi:type="dcterms:W3CDTF">2024-07-19T07:20:00Z</dcterms:created>
  <dcterms:modified xsi:type="dcterms:W3CDTF">2024-07-31T23:54:00Z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</Properties>
</file>